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BE" w:rsidRDefault="00D80583" w:rsidP="00920284">
      <w:pPr>
        <w:framePr w:w="7021" w:h="1612" w:hSpace="141" w:wrap="around" w:vAnchor="text" w:hAnchor="page" w:x="1418" w:y="190"/>
      </w:pPr>
      <w:r>
        <w:rPr>
          <w:noProof/>
        </w:rPr>
        <w:drawing>
          <wp:inline distT="0" distB="0" distL="0" distR="0">
            <wp:extent cx="3314700" cy="1242060"/>
            <wp:effectExtent l="0" t="0" r="0" b="0"/>
            <wp:docPr id="1" name="Bilde 1" descr="nvf-logo-tekst-og-skj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f-logo-tekst-og-skjo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0" cy="1242060"/>
                    </a:xfrm>
                    <a:prstGeom prst="rect">
                      <a:avLst/>
                    </a:prstGeom>
                    <a:noFill/>
                    <a:ln>
                      <a:noFill/>
                    </a:ln>
                  </pic:spPr>
                </pic:pic>
              </a:graphicData>
            </a:graphic>
          </wp:inline>
        </w:drawing>
      </w:r>
    </w:p>
    <w:p w:rsidR="00C463BE" w:rsidRDefault="00C463BE">
      <w:pPr>
        <w:pStyle w:val="Topptekst"/>
        <w:rPr>
          <w:lang w:val="nb-NO"/>
        </w:rPr>
      </w:pPr>
    </w:p>
    <w:p w:rsidR="00861DB9" w:rsidRDefault="00861DB9">
      <w:pPr>
        <w:pStyle w:val="Topptekst"/>
        <w:rPr>
          <w:lang w:val="nb-NO"/>
        </w:rPr>
      </w:pPr>
    </w:p>
    <w:p w:rsidR="00861DB9" w:rsidRDefault="00861DB9">
      <w:pPr>
        <w:pStyle w:val="Topptekst"/>
        <w:rPr>
          <w:lang w:val="nb-NO"/>
        </w:rPr>
      </w:pPr>
    </w:p>
    <w:p w:rsidR="00861DB9" w:rsidRDefault="00861DB9">
      <w:pPr>
        <w:pStyle w:val="Topptekst"/>
        <w:rPr>
          <w:lang w:val="nb-NO"/>
        </w:rPr>
      </w:pPr>
    </w:p>
    <w:p w:rsidR="00861DB9" w:rsidRDefault="00861DB9">
      <w:pPr>
        <w:pStyle w:val="Topptekst"/>
        <w:rPr>
          <w:lang w:val="nb-NO"/>
        </w:rPr>
      </w:pPr>
    </w:p>
    <w:p w:rsidR="00861DB9" w:rsidRDefault="00861DB9">
      <w:pPr>
        <w:pStyle w:val="Topptekst"/>
        <w:rPr>
          <w:lang w:val="nb-NO"/>
        </w:rPr>
      </w:pPr>
    </w:p>
    <w:p w:rsidR="00861DB9" w:rsidRDefault="00861DB9">
      <w:pPr>
        <w:pStyle w:val="Topptekst"/>
        <w:rPr>
          <w:lang w:val="nb-NO"/>
        </w:rPr>
      </w:pPr>
    </w:p>
    <w:p w:rsidR="00861DB9" w:rsidRDefault="00861DB9">
      <w:pPr>
        <w:pStyle w:val="Topptekst"/>
        <w:rPr>
          <w:lang w:val="nb-NO"/>
        </w:rPr>
      </w:pPr>
    </w:p>
    <w:p w:rsidR="00861DB9" w:rsidRDefault="00861DB9">
      <w:pPr>
        <w:pStyle w:val="Topptekst"/>
        <w:rPr>
          <w:lang w:val="nb-NO"/>
        </w:rPr>
      </w:pPr>
    </w:p>
    <w:p w:rsidR="00C463BE" w:rsidRPr="0001565E" w:rsidRDefault="00C463BE">
      <w:pPr>
        <w:pStyle w:val="Topptekst"/>
        <w:rPr>
          <w:lang w:val="nb-NO"/>
        </w:rPr>
      </w:pPr>
    </w:p>
    <w:p w:rsidR="00C463BE" w:rsidRDefault="00C463BE"/>
    <w:p w:rsidR="003F698E" w:rsidRDefault="000472B8" w:rsidP="003F698E">
      <w:pPr>
        <w:tabs>
          <w:tab w:val="left" w:pos="964"/>
        </w:tabs>
        <w:jc w:val="center"/>
      </w:pPr>
      <w:r>
        <w:t xml:space="preserve">                            </w:t>
      </w:r>
      <w:r w:rsidR="003F698E">
        <w:t>Tilsluttet:</w:t>
      </w:r>
      <w:r w:rsidR="003F698E">
        <w:tab/>
      </w:r>
    </w:p>
    <w:p w:rsidR="003F698E" w:rsidRPr="006C21C8" w:rsidRDefault="003F698E" w:rsidP="003F698E">
      <w:pPr>
        <w:tabs>
          <w:tab w:val="left" w:pos="964"/>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C21C8">
        <w:rPr>
          <w:sz w:val="22"/>
          <w:szCs w:val="22"/>
        </w:rPr>
        <w:t>Norges Idrettsforbund &amp; Olympiske komité</w:t>
      </w:r>
    </w:p>
    <w:p w:rsidR="003F698E" w:rsidRPr="006C21C8" w:rsidRDefault="003F698E" w:rsidP="003F698E">
      <w:pPr>
        <w:tabs>
          <w:tab w:val="left" w:pos="964"/>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C21C8">
        <w:rPr>
          <w:sz w:val="22"/>
          <w:szCs w:val="22"/>
        </w:rPr>
        <w:t>Nordiska Tyngdlyftningsförbundet</w:t>
      </w:r>
    </w:p>
    <w:p w:rsidR="003F698E" w:rsidRPr="006C21C8" w:rsidRDefault="003F698E" w:rsidP="003F698E">
      <w:pPr>
        <w:tabs>
          <w:tab w:val="left" w:pos="964"/>
        </w:tabs>
        <w:rPr>
          <w:sz w:val="22"/>
          <w:szCs w:val="22"/>
          <w:lang w:val="en-GB"/>
        </w:rPr>
      </w:pPr>
      <w:r w:rsidRPr="00E67535">
        <w:rPr>
          <w:sz w:val="22"/>
          <w:szCs w:val="22"/>
        </w:rPr>
        <w:tab/>
      </w:r>
      <w:r w:rsidRPr="00E67535">
        <w:rPr>
          <w:sz w:val="22"/>
          <w:szCs w:val="22"/>
        </w:rPr>
        <w:tab/>
      </w:r>
      <w:r w:rsidRPr="00E67535">
        <w:rPr>
          <w:sz w:val="22"/>
          <w:szCs w:val="22"/>
        </w:rPr>
        <w:tab/>
      </w:r>
      <w:r w:rsidRPr="00E67535">
        <w:rPr>
          <w:sz w:val="22"/>
          <w:szCs w:val="22"/>
        </w:rPr>
        <w:tab/>
      </w:r>
      <w:r w:rsidRPr="00E67535">
        <w:rPr>
          <w:sz w:val="22"/>
          <w:szCs w:val="22"/>
        </w:rPr>
        <w:tab/>
      </w:r>
      <w:r w:rsidRPr="00E67535">
        <w:rPr>
          <w:sz w:val="22"/>
          <w:szCs w:val="22"/>
        </w:rPr>
        <w:tab/>
      </w:r>
      <w:r w:rsidRPr="00E67535">
        <w:rPr>
          <w:sz w:val="22"/>
          <w:szCs w:val="22"/>
        </w:rPr>
        <w:tab/>
      </w:r>
      <w:r w:rsidRPr="006C21C8">
        <w:rPr>
          <w:sz w:val="22"/>
          <w:szCs w:val="22"/>
          <w:lang w:val="en-GB"/>
        </w:rPr>
        <w:t>European Weightlifting Federation</w:t>
      </w:r>
    </w:p>
    <w:p w:rsidR="00C463BE" w:rsidRPr="003F698E" w:rsidRDefault="003F698E" w:rsidP="003F698E">
      <w:pPr>
        <w:tabs>
          <w:tab w:val="left" w:pos="964"/>
        </w:tabs>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sidRPr="006C21C8">
        <w:rPr>
          <w:sz w:val="22"/>
          <w:szCs w:val="22"/>
          <w:lang w:val="en-GB"/>
        </w:rPr>
        <w:t>Interna</w:t>
      </w:r>
      <w:r>
        <w:rPr>
          <w:sz w:val="22"/>
          <w:szCs w:val="22"/>
          <w:lang w:val="en-GB"/>
        </w:rPr>
        <w:t>tional Weightlifting Federation</w:t>
      </w:r>
    </w:p>
    <w:p w:rsidR="003F698E" w:rsidRPr="00E67535" w:rsidRDefault="003F698E" w:rsidP="00094643">
      <w:pPr>
        <w:rPr>
          <w:lang w:val="en-US"/>
        </w:rPr>
      </w:pPr>
    </w:p>
    <w:p w:rsidR="0072493F" w:rsidRDefault="0072493F" w:rsidP="0072493F">
      <w:pPr>
        <w:outlineLvl w:val="0"/>
      </w:pPr>
      <w:r>
        <w:t>NVFs styremedlemmer, vara og sportssjef</w:t>
      </w:r>
    </w:p>
    <w:p w:rsidR="0072493F" w:rsidRDefault="0072493F" w:rsidP="0072493F">
      <w:r>
        <w:t>Klubber</w:t>
      </w:r>
    </w:p>
    <w:p w:rsidR="0072493F" w:rsidRDefault="0072493F" w:rsidP="0072493F">
      <w:r>
        <w:t>Kretser</w:t>
      </w:r>
      <w:r w:rsidR="006C2428">
        <w:t>/Regioner</w:t>
      </w:r>
    </w:p>
    <w:p w:rsidR="0072493F" w:rsidRDefault="0072493F" w:rsidP="0072493F">
      <w:r>
        <w:t>Kontrollkomité</w:t>
      </w:r>
    </w:p>
    <w:p w:rsidR="00901B50" w:rsidRDefault="001D6F70" w:rsidP="0072493F">
      <w:pPr>
        <w:rPr>
          <w:b/>
          <w:bCs/>
          <w:sz w:val="28"/>
          <w:szCs w:val="28"/>
        </w:rPr>
      </w:pPr>
      <w:bookmarkStart w:id="0" w:name="_GoBack"/>
      <w:r>
        <w:tab/>
      </w:r>
      <w:r>
        <w:tab/>
      </w:r>
      <w:r>
        <w:tab/>
      </w:r>
      <w:r>
        <w:tab/>
      </w:r>
      <w:r>
        <w:tab/>
      </w:r>
      <w:r>
        <w:tab/>
      </w:r>
      <w:r>
        <w:tab/>
      </w:r>
      <w:r>
        <w:tab/>
      </w:r>
      <w:r>
        <w:tab/>
      </w:r>
      <w:r>
        <w:tab/>
      </w:r>
      <w:r>
        <w:tab/>
      </w:r>
      <w:bookmarkEnd w:id="0"/>
      <w:r>
        <w:tab/>
      </w:r>
      <w:r w:rsidR="00901B50" w:rsidRPr="00FD7FF9">
        <w:rPr>
          <w:b/>
          <w:sz w:val="28"/>
          <w:szCs w:val="28"/>
        </w:rPr>
        <w:t xml:space="preserve">Referat fra </w:t>
      </w:r>
      <w:r w:rsidR="00901B50" w:rsidRPr="00834791">
        <w:rPr>
          <w:b/>
          <w:sz w:val="28"/>
          <w:szCs w:val="28"/>
        </w:rPr>
        <w:t xml:space="preserve">styremøte </w:t>
      </w:r>
      <w:r w:rsidR="00B87CD2">
        <w:rPr>
          <w:b/>
          <w:sz w:val="28"/>
          <w:szCs w:val="28"/>
        </w:rPr>
        <w:t xml:space="preserve">på Gardermoen </w:t>
      </w:r>
      <w:r w:rsidR="00FD30A2">
        <w:rPr>
          <w:b/>
          <w:sz w:val="28"/>
          <w:szCs w:val="28"/>
        </w:rPr>
        <w:t>20. oktober</w:t>
      </w:r>
      <w:r w:rsidR="00C96519">
        <w:rPr>
          <w:b/>
          <w:sz w:val="28"/>
          <w:szCs w:val="28"/>
        </w:rPr>
        <w:t xml:space="preserve"> 2016</w:t>
      </w:r>
    </w:p>
    <w:p w:rsidR="00F703BD" w:rsidRDefault="00F703BD" w:rsidP="00901B50"/>
    <w:tbl>
      <w:tblPr>
        <w:tblW w:w="9889" w:type="dxa"/>
        <w:tblLook w:val="04A0" w:firstRow="1" w:lastRow="0" w:firstColumn="1" w:lastColumn="0" w:noHBand="0" w:noVBand="1"/>
      </w:tblPr>
      <w:tblGrid>
        <w:gridCol w:w="1384"/>
        <w:gridCol w:w="8505"/>
      </w:tblGrid>
      <w:tr w:rsidR="00901B50" w:rsidTr="00F74DDC">
        <w:tc>
          <w:tcPr>
            <w:tcW w:w="1384" w:type="dxa"/>
          </w:tcPr>
          <w:p w:rsidR="00901B50" w:rsidRPr="00F10192" w:rsidRDefault="00901B50" w:rsidP="00901B50">
            <w:pPr>
              <w:rPr>
                <w:b/>
              </w:rPr>
            </w:pPr>
            <w:r w:rsidRPr="00F10192">
              <w:rPr>
                <w:b/>
              </w:rPr>
              <w:t>Tilstede:</w:t>
            </w:r>
          </w:p>
        </w:tc>
        <w:tc>
          <w:tcPr>
            <w:tcW w:w="8505" w:type="dxa"/>
          </w:tcPr>
          <w:p w:rsidR="002D2688" w:rsidRDefault="00950095" w:rsidP="00E8058E">
            <w:r>
              <w:t>Per Mattingsdal,</w:t>
            </w:r>
            <w:r w:rsidR="00C820C9">
              <w:t xml:space="preserve"> Tryggv</w:t>
            </w:r>
            <w:r w:rsidR="007E2A45">
              <w:t xml:space="preserve">e Duun, Ove Varlid, </w:t>
            </w:r>
            <w:r w:rsidR="00C820C9">
              <w:t xml:space="preserve">Arne Grostad, </w:t>
            </w:r>
            <w:r>
              <w:t>Arne H. Pedersen</w:t>
            </w:r>
          </w:p>
        </w:tc>
      </w:tr>
      <w:tr w:rsidR="007E2A45" w:rsidTr="00045AE2">
        <w:tc>
          <w:tcPr>
            <w:tcW w:w="1384" w:type="dxa"/>
          </w:tcPr>
          <w:p w:rsidR="007E2A45" w:rsidRPr="00F10192" w:rsidRDefault="007E2A45" w:rsidP="00045AE2">
            <w:pPr>
              <w:rPr>
                <w:b/>
              </w:rPr>
            </w:pPr>
            <w:r>
              <w:rPr>
                <w:b/>
              </w:rPr>
              <w:t>Forfall</w:t>
            </w:r>
            <w:r w:rsidRPr="00F10192">
              <w:rPr>
                <w:b/>
              </w:rPr>
              <w:t>:</w:t>
            </w:r>
          </w:p>
        </w:tc>
        <w:tc>
          <w:tcPr>
            <w:tcW w:w="8505" w:type="dxa"/>
          </w:tcPr>
          <w:p w:rsidR="007E2A45" w:rsidRDefault="00C96519" w:rsidP="00045AE2">
            <w:r>
              <w:t>Katarina S. Hoff</w:t>
            </w:r>
            <w:r w:rsidR="00E8058E">
              <w:t>, Kira Ingelsrudøyen, Torstein Dæhlin</w:t>
            </w:r>
          </w:p>
        </w:tc>
      </w:tr>
      <w:tr w:rsidR="002D2688" w:rsidTr="00F74DDC">
        <w:tc>
          <w:tcPr>
            <w:tcW w:w="1384" w:type="dxa"/>
          </w:tcPr>
          <w:p w:rsidR="002D2688" w:rsidRPr="00F10192" w:rsidRDefault="002D2688" w:rsidP="00901B50">
            <w:pPr>
              <w:rPr>
                <w:b/>
              </w:rPr>
            </w:pPr>
            <w:r w:rsidRPr="00F10192">
              <w:rPr>
                <w:b/>
              </w:rPr>
              <w:t>Referent:</w:t>
            </w:r>
          </w:p>
        </w:tc>
        <w:tc>
          <w:tcPr>
            <w:tcW w:w="8505" w:type="dxa"/>
          </w:tcPr>
          <w:p w:rsidR="002D2688" w:rsidRDefault="00587397" w:rsidP="00901B50">
            <w:r>
              <w:t>Arne H. Pedersen</w:t>
            </w:r>
          </w:p>
        </w:tc>
      </w:tr>
    </w:tbl>
    <w:p w:rsidR="00901B50" w:rsidRDefault="00901B50" w:rsidP="00901B50"/>
    <w:p w:rsidR="00901B50" w:rsidRDefault="00476D52" w:rsidP="00901B50">
      <w:pPr>
        <w:rPr>
          <w:b/>
        </w:rPr>
      </w:pPr>
      <w:r>
        <w:rPr>
          <w:b/>
        </w:rPr>
        <w:t xml:space="preserve">Referat fra styremøte </w:t>
      </w:r>
      <w:r w:rsidR="00FD30A2">
        <w:rPr>
          <w:b/>
        </w:rPr>
        <w:t>3</w:t>
      </w:r>
      <w:r w:rsidR="00901B50">
        <w:rPr>
          <w:b/>
        </w:rPr>
        <w:t>-201</w:t>
      </w:r>
      <w:r w:rsidR="00C96519">
        <w:rPr>
          <w:b/>
        </w:rPr>
        <w:t>6</w:t>
      </w:r>
      <w:r w:rsidR="00901B50">
        <w:rPr>
          <w:b/>
        </w:rPr>
        <w:t xml:space="preserve"> </w:t>
      </w:r>
      <w:r w:rsidR="00C96519">
        <w:rPr>
          <w:b/>
        </w:rPr>
        <w:t>26. januar</w:t>
      </w:r>
      <w:r w:rsidR="00087AF3">
        <w:rPr>
          <w:b/>
        </w:rPr>
        <w:t xml:space="preserve"> </w:t>
      </w:r>
      <w:r w:rsidR="00901B50">
        <w:rPr>
          <w:b/>
        </w:rPr>
        <w:t>ble enstemmig godkjent pr. e-post.</w:t>
      </w:r>
    </w:p>
    <w:p w:rsidR="00890642" w:rsidRDefault="00890642" w:rsidP="00890642"/>
    <w:p w:rsidR="00901B50" w:rsidRDefault="00901B50" w:rsidP="00901B50">
      <w:pPr>
        <w:rPr>
          <w:b/>
          <w:u w:val="single"/>
        </w:rPr>
      </w:pPr>
      <w:r w:rsidRPr="001D0BA0">
        <w:rPr>
          <w:b/>
          <w:u w:val="single"/>
        </w:rPr>
        <w:t xml:space="preserve">SAKER </w:t>
      </w:r>
      <w:r w:rsidR="004F2880">
        <w:rPr>
          <w:b/>
          <w:u w:val="single"/>
        </w:rPr>
        <w:t xml:space="preserve">VEDTATT AV STYRET </w:t>
      </w:r>
      <w:r>
        <w:rPr>
          <w:b/>
          <w:u w:val="single"/>
        </w:rPr>
        <w:t xml:space="preserve">PÅ E-POST </w:t>
      </w:r>
      <w:r w:rsidRPr="001D0BA0">
        <w:rPr>
          <w:b/>
          <w:u w:val="single"/>
        </w:rPr>
        <w:t>SIDEN</w:t>
      </w:r>
      <w:r>
        <w:rPr>
          <w:b/>
          <w:u w:val="single"/>
        </w:rPr>
        <w:t xml:space="preserve"> FORRIGE STYREMØTE</w:t>
      </w:r>
    </w:p>
    <w:p w:rsidR="00702795" w:rsidRDefault="00F864A3" w:rsidP="00702795">
      <w:pPr>
        <w:ind w:left="705" w:hanging="705"/>
        <w:jc w:val="both"/>
      </w:pPr>
      <w:r>
        <w:rPr>
          <w:b/>
        </w:rPr>
        <w:t>-</w:t>
      </w:r>
      <w:r>
        <w:rPr>
          <w:b/>
        </w:rPr>
        <w:tab/>
      </w:r>
      <w:r w:rsidR="00087AF3">
        <w:t>Ingen saker</w:t>
      </w:r>
    </w:p>
    <w:p w:rsidR="00F864A3" w:rsidRDefault="00F864A3" w:rsidP="00702795">
      <w:pPr>
        <w:ind w:left="705" w:hanging="705"/>
        <w:outlineLvl w:val="0"/>
        <w:rPr>
          <w:b/>
          <w:u w:val="single"/>
        </w:rPr>
      </w:pPr>
    </w:p>
    <w:p w:rsidR="005D5830" w:rsidRDefault="005D5830" w:rsidP="005D5830">
      <w:pPr>
        <w:outlineLvl w:val="0"/>
        <w:rPr>
          <w:b/>
          <w:u w:val="single"/>
        </w:rPr>
      </w:pPr>
      <w:r>
        <w:rPr>
          <w:b/>
          <w:u w:val="single"/>
        </w:rPr>
        <w:t xml:space="preserve">VIDEREFØRTE </w:t>
      </w:r>
      <w:r w:rsidRPr="005578BC">
        <w:rPr>
          <w:b/>
          <w:u w:val="single"/>
        </w:rPr>
        <w:t>SAKER:</w:t>
      </w:r>
      <w:r w:rsidR="00702795">
        <w:rPr>
          <w:b/>
          <w:u w:val="single"/>
        </w:rPr>
        <w:t xml:space="preserve"> </w:t>
      </w:r>
    </w:p>
    <w:p w:rsidR="000C3427" w:rsidRDefault="000C3427">
      <w:pPr>
        <w:rPr>
          <w:b/>
        </w:rPr>
      </w:pPr>
    </w:p>
    <w:tbl>
      <w:tblPr>
        <w:tblW w:w="9997" w:type="dxa"/>
        <w:tblInd w:w="-108" w:type="dxa"/>
        <w:tblLook w:val="04A0" w:firstRow="1" w:lastRow="0" w:firstColumn="1" w:lastColumn="0" w:noHBand="0" w:noVBand="1"/>
      </w:tblPr>
      <w:tblGrid>
        <w:gridCol w:w="108"/>
        <w:gridCol w:w="1276"/>
        <w:gridCol w:w="108"/>
        <w:gridCol w:w="317"/>
        <w:gridCol w:w="8080"/>
        <w:gridCol w:w="108"/>
      </w:tblGrid>
      <w:tr w:rsidR="00C96519" w:rsidRPr="002515EE" w:rsidTr="00B77AFB">
        <w:trPr>
          <w:gridBefore w:val="1"/>
          <w:wBefore w:w="108" w:type="dxa"/>
        </w:trPr>
        <w:tc>
          <w:tcPr>
            <w:tcW w:w="1384" w:type="dxa"/>
            <w:gridSpan w:val="2"/>
          </w:tcPr>
          <w:p w:rsidR="00C96519" w:rsidRDefault="00C96519" w:rsidP="005A7C5B">
            <w:pPr>
              <w:outlineLvl w:val="0"/>
              <w:rPr>
                <w:b/>
              </w:rPr>
            </w:pPr>
            <w:r>
              <w:rPr>
                <w:b/>
              </w:rPr>
              <w:t>Sak 1/16</w:t>
            </w:r>
          </w:p>
        </w:tc>
        <w:tc>
          <w:tcPr>
            <w:tcW w:w="8505" w:type="dxa"/>
            <w:gridSpan w:val="3"/>
          </w:tcPr>
          <w:p w:rsidR="00C96519" w:rsidRDefault="00C96519" w:rsidP="005A7C5B">
            <w:pPr>
              <w:outlineLvl w:val="0"/>
              <w:rPr>
                <w:b/>
                <w:color w:val="000000"/>
              </w:rPr>
            </w:pPr>
            <w:r>
              <w:rPr>
                <w:b/>
                <w:color w:val="000000"/>
              </w:rPr>
              <w:t>Budsjett/regnskap 2016</w:t>
            </w:r>
          </w:p>
          <w:p w:rsidR="00FD30A2" w:rsidRDefault="00F84C63" w:rsidP="00FD30A2">
            <w:pPr>
              <w:outlineLvl w:val="0"/>
              <w:rPr>
                <w:color w:val="000000"/>
              </w:rPr>
            </w:pPr>
            <w:r>
              <w:rPr>
                <w:color w:val="000000"/>
              </w:rPr>
              <w:t>Behandles senere.</w:t>
            </w:r>
          </w:p>
          <w:p w:rsidR="00FD30A2" w:rsidRPr="00A072D3" w:rsidRDefault="00FD30A2" w:rsidP="00FD30A2">
            <w:pPr>
              <w:outlineLvl w:val="0"/>
              <w:rPr>
                <w:b/>
                <w:color w:val="000000"/>
              </w:rPr>
            </w:pPr>
          </w:p>
        </w:tc>
      </w:tr>
      <w:tr w:rsidR="006E28E7" w:rsidRPr="002515EE" w:rsidTr="00B77AFB">
        <w:trPr>
          <w:gridBefore w:val="1"/>
          <w:wBefore w:w="108" w:type="dxa"/>
        </w:trPr>
        <w:tc>
          <w:tcPr>
            <w:tcW w:w="1384" w:type="dxa"/>
            <w:gridSpan w:val="2"/>
          </w:tcPr>
          <w:p w:rsidR="006E28E7" w:rsidRDefault="006E28E7" w:rsidP="0079199F">
            <w:pPr>
              <w:outlineLvl w:val="0"/>
              <w:rPr>
                <w:b/>
              </w:rPr>
            </w:pPr>
            <w:r>
              <w:rPr>
                <w:b/>
              </w:rPr>
              <w:t>Sak 39/12</w:t>
            </w:r>
          </w:p>
        </w:tc>
        <w:tc>
          <w:tcPr>
            <w:tcW w:w="8505" w:type="dxa"/>
            <w:gridSpan w:val="3"/>
          </w:tcPr>
          <w:p w:rsidR="006E28E7" w:rsidRPr="00B77AFB" w:rsidRDefault="006E28E7" w:rsidP="0079199F">
            <w:pPr>
              <w:outlineLvl w:val="0"/>
              <w:rPr>
                <w:b/>
                <w:color w:val="000000"/>
              </w:rPr>
            </w:pPr>
            <w:r w:rsidRPr="00B77AFB">
              <w:rPr>
                <w:b/>
                <w:color w:val="000000"/>
              </w:rPr>
              <w:t xml:space="preserve">Strategiplan 2013 </w:t>
            </w:r>
            <w:r w:rsidR="00B77AFB" w:rsidRPr="00B77AFB">
              <w:rPr>
                <w:b/>
                <w:color w:val="000000"/>
              </w:rPr>
              <w:t>–</w:t>
            </w:r>
            <w:r w:rsidRPr="00B77AFB">
              <w:rPr>
                <w:b/>
                <w:color w:val="000000"/>
              </w:rPr>
              <w:t xml:space="preserve"> 2016</w:t>
            </w:r>
          </w:p>
          <w:p w:rsidR="006E28E7" w:rsidRPr="00B77AFB" w:rsidRDefault="006E28E7" w:rsidP="0079199F">
            <w:pPr>
              <w:outlineLvl w:val="0"/>
              <w:rPr>
                <w:color w:val="000000"/>
              </w:rPr>
            </w:pPr>
            <w:r w:rsidRPr="00B77AFB">
              <w:rPr>
                <w:color w:val="000000"/>
              </w:rPr>
              <w:t xml:space="preserve"> </w:t>
            </w:r>
          </w:p>
        </w:tc>
      </w:tr>
      <w:tr w:rsidR="00B77AFB" w:rsidRPr="00733A5D" w:rsidTr="00B77AFB">
        <w:trPr>
          <w:gridAfter w:val="1"/>
          <w:wAfter w:w="108" w:type="dxa"/>
        </w:trPr>
        <w:tc>
          <w:tcPr>
            <w:tcW w:w="1384" w:type="dxa"/>
            <w:gridSpan w:val="2"/>
          </w:tcPr>
          <w:p w:rsidR="00B77AFB" w:rsidRDefault="00B77AFB" w:rsidP="0079199F">
            <w:pPr>
              <w:outlineLvl w:val="0"/>
              <w:rPr>
                <w:b/>
              </w:rPr>
            </w:pPr>
          </w:p>
        </w:tc>
        <w:tc>
          <w:tcPr>
            <w:tcW w:w="425" w:type="dxa"/>
            <w:gridSpan w:val="2"/>
          </w:tcPr>
          <w:p w:rsidR="00B77AFB" w:rsidRDefault="00B77AFB" w:rsidP="0079199F">
            <w:pPr>
              <w:outlineLvl w:val="0"/>
              <w:rPr>
                <w:b/>
              </w:rPr>
            </w:pPr>
            <w:r>
              <w:rPr>
                <w:b/>
              </w:rPr>
              <w:t>1.</w:t>
            </w:r>
          </w:p>
        </w:tc>
        <w:tc>
          <w:tcPr>
            <w:tcW w:w="8080" w:type="dxa"/>
          </w:tcPr>
          <w:p w:rsidR="00B77AFB" w:rsidRDefault="00B77AFB" w:rsidP="0079199F">
            <w:pPr>
              <w:outlineLvl w:val="0"/>
              <w:rPr>
                <w:b/>
                <w:color w:val="000000"/>
              </w:rPr>
            </w:pPr>
            <w:r>
              <w:rPr>
                <w:b/>
                <w:color w:val="000000"/>
              </w:rPr>
              <w:t>Tiltaksplan for 2016</w:t>
            </w:r>
          </w:p>
          <w:p w:rsidR="00B77AFB" w:rsidRDefault="00EE379C" w:rsidP="0079199F">
            <w:pPr>
              <w:outlineLvl w:val="0"/>
              <w:rPr>
                <w:color w:val="000000"/>
              </w:rPr>
            </w:pPr>
            <w:r>
              <w:rPr>
                <w:color w:val="000000"/>
              </w:rPr>
              <w:t>Tiltaksplanen er</w:t>
            </w:r>
            <w:r w:rsidR="00F84C63">
              <w:rPr>
                <w:color w:val="000000"/>
              </w:rPr>
              <w:t xml:space="preserve"> stort </w:t>
            </w:r>
            <w:r w:rsidR="00DB62CA">
              <w:rPr>
                <w:color w:val="000000"/>
              </w:rPr>
              <w:t>sett i</w:t>
            </w:r>
            <w:r>
              <w:rPr>
                <w:color w:val="000000"/>
              </w:rPr>
              <w:t xml:space="preserve"> rute.</w:t>
            </w:r>
          </w:p>
          <w:p w:rsidR="00B77AFB" w:rsidRPr="00DE054D" w:rsidRDefault="00B77AFB" w:rsidP="0079199F">
            <w:pPr>
              <w:outlineLvl w:val="0"/>
              <w:rPr>
                <w:color w:val="000000"/>
              </w:rPr>
            </w:pPr>
          </w:p>
        </w:tc>
      </w:tr>
      <w:tr w:rsidR="00B77AFB" w:rsidRPr="00733A5D" w:rsidTr="00B77AFB">
        <w:trPr>
          <w:gridAfter w:val="1"/>
          <w:wAfter w:w="108" w:type="dxa"/>
        </w:trPr>
        <w:tc>
          <w:tcPr>
            <w:tcW w:w="1384" w:type="dxa"/>
            <w:gridSpan w:val="2"/>
          </w:tcPr>
          <w:p w:rsidR="00B77AFB" w:rsidRDefault="00B77AFB" w:rsidP="0079199F">
            <w:pPr>
              <w:outlineLvl w:val="0"/>
              <w:rPr>
                <w:b/>
              </w:rPr>
            </w:pPr>
          </w:p>
        </w:tc>
        <w:tc>
          <w:tcPr>
            <w:tcW w:w="425" w:type="dxa"/>
            <w:gridSpan w:val="2"/>
          </w:tcPr>
          <w:p w:rsidR="00B77AFB" w:rsidRDefault="00B77AFB" w:rsidP="0079199F">
            <w:pPr>
              <w:outlineLvl w:val="0"/>
              <w:rPr>
                <w:b/>
              </w:rPr>
            </w:pPr>
            <w:r>
              <w:rPr>
                <w:b/>
              </w:rPr>
              <w:t>2.</w:t>
            </w:r>
          </w:p>
        </w:tc>
        <w:tc>
          <w:tcPr>
            <w:tcW w:w="8080" w:type="dxa"/>
          </w:tcPr>
          <w:p w:rsidR="004A473D" w:rsidRDefault="00B77AFB" w:rsidP="004A473D">
            <w:pPr>
              <w:outlineLvl w:val="0"/>
            </w:pPr>
            <w:r>
              <w:rPr>
                <w:b/>
                <w:color w:val="000000"/>
              </w:rPr>
              <w:t>Trenerutvikling</w:t>
            </w:r>
            <w:r>
              <w:rPr>
                <w:b/>
                <w:color w:val="000000"/>
              </w:rPr>
              <w:br/>
            </w:r>
            <w:r w:rsidR="003B53DD">
              <w:t xml:space="preserve">Det er et mål at </w:t>
            </w:r>
            <w:r w:rsidR="00AF6AC0">
              <w:t>den sis</w:t>
            </w:r>
            <w:r w:rsidR="00CA1E5E">
              <w:t xml:space="preserve">te modulen av </w:t>
            </w:r>
            <w:r w:rsidR="003B53DD">
              <w:t>Trener 2 skal være ferdig utviklet i løpet av januar 2017.</w:t>
            </w:r>
            <w:r w:rsidR="004A473D">
              <w:t xml:space="preserve">  </w:t>
            </w:r>
          </w:p>
          <w:p w:rsidR="004A473D" w:rsidRDefault="004A473D" w:rsidP="004A473D">
            <w:pPr>
              <w:outlineLvl w:val="0"/>
            </w:pPr>
            <w:r>
              <w:t xml:space="preserve">I så fall tar vi sikte på at kurs i denne modulen kan avholdes i </w:t>
            </w:r>
            <w:r w:rsidR="005217AE">
              <w:t>tidlig i 2017, trolig i februar/mars.</w:t>
            </w:r>
          </w:p>
          <w:p w:rsidR="004A473D" w:rsidRDefault="004A473D" w:rsidP="004A473D">
            <w:pPr>
              <w:outlineLvl w:val="0"/>
            </w:pPr>
          </w:p>
          <w:p w:rsidR="003B53DD" w:rsidRPr="004A473D" w:rsidRDefault="00812B8D" w:rsidP="00FD30A2">
            <w:pPr>
              <w:outlineLvl w:val="0"/>
            </w:pPr>
            <w:r w:rsidRPr="004A473D">
              <w:t xml:space="preserve">Jarleif Amdal, Gunnar Reiakvam og </w:t>
            </w:r>
            <w:r w:rsidR="003B53DD" w:rsidRPr="004A473D">
              <w:t xml:space="preserve">Jostein Frøyd </w:t>
            </w:r>
            <w:r w:rsidRPr="004A473D">
              <w:t xml:space="preserve">er </w:t>
            </w:r>
            <w:r w:rsidR="00CA1E5E" w:rsidRPr="004A473D">
              <w:t>spu</w:t>
            </w:r>
            <w:r w:rsidRPr="004A473D">
              <w:t>rt om å bidra til utvikling av T</w:t>
            </w:r>
            <w:r w:rsidR="00CA1E5E" w:rsidRPr="004A473D">
              <w:t>rener 3. De</w:t>
            </w:r>
            <w:r w:rsidRPr="004A473D">
              <w:t xml:space="preserve"> har takket ja til dette, og det</w:t>
            </w:r>
            <w:r w:rsidR="00CA1E5E" w:rsidRPr="004A473D">
              <w:t xml:space="preserve"> vil bli funnet et passe tidspunkt for et møte med dem. Man har sett for seg et møte </w:t>
            </w:r>
            <w:proofErr w:type="spellStart"/>
            <w:r w:rsidR="00CA1E5E" w:rsidRPr="004A473D">
              <w:t>ifb</w:t>
            </w:r>
            <w:proofErr w:type="spellEnd"/>
            <w:r w:rsidR="00CA1E5E" w:rsidRPr="004A473D">
              <w:t xml:space="preserve"> trenerkurs i Trondheim før jul, men dette ser ut til å måtte utsettes litt.</w:t>
            </w:r>
          </w:p>
          <w:p w:rsidR="00B77AFB" w:rsidRPr="00B77AFB" w:rsidRDefault="00B77AFB" w:rsidP="0079199F">
            <w:pPr>
              <w:outlineLvl w:val="0"/>
              <w:rPr>
                <w:b/>
                <w:color w:val="000000"/>
              </w:rPr>
            </w:pPr>
          </w:p>
        </w:tc>
      </w:tr>
      <w:tr w:rsidR="00B77AFB" w:rsidRPr="00733A5D" w:rsidTr="00B77AFB">
        <w:trPr>
          <w:gridAfter w:val="1"/>
          <w:wAfter w:w="108" w:type="dxa"/>
        </w:trPr>
        <w:tc>
          <w:tcPr>
            <w:tcW w:w="1384" w:type="dxa"/>
            <w:gridSpan w:val="2"/>
          </w:tcPr>
          <w:p w:rsidR="00B77AFB" w:rsidRDefault="00B77AFB" w:rsidP="0079199F">
            <w:pPr>
              <w:outlineLvl w:val="0"/>
              <w:rPr>
                <w:b/>
              </w:rPr>
            </w:pPr>
          </w:p>
        </w:tc>
        <w:tc>
          <w:tcPr>
            <w:tcW w:w="425" w:type="dxa"/>
            <w:gridSpan w:val="2"/>
          </w:tcPr>
          <w:p w:rsidR="00B77AFB" w:rsidRDefault="00B77AFB" w:rsidP="0079199F">
            <w:pPr>
              <w:outlineLvl w:val="0"/>
              <w:rPr>
                <w:b/>
              </w:rPr>
            </w:pPr>
            <w:r>
              <w:rPr>
                <w:b/>
              </w:rPr>
              <w:t>3.</w:t>
            </w:r>
          </w:p>
        </w:tc>
        <w:tc>
          <w:tcPr>
            <w:tcW w:w="8080" w:type="dxa"/>
          </w:tcPr>
          <w:p w:rsidR="00921F18" w:rsidRDefault="00B77AFB" w:rsidP="00B77AFB">
            <w:pPr>
              <w:outlineLvl w:val="0"/>
              <w:rPr>
                <w:color w:val="000000"/>
              </w:rPr>
            </w:pPr>
            <w:r w:rsidRPr="00A072D3">
              <w:rPr>
                <w:b/>
                <w:color w:val="000000"/>
              </w:rPr>
              <w:t>Funksjonell treningskultur for toppi</w:t>
            </w:r>
            <w:r>
              <w:rPr>
                <w:b/>
                <w:color w:val="000000"/>
              </w:rPr>
              <w:t>drett</w:t>
            </w:r>
            <w:r>
              <w:rPr>
                <w:b/>
                <w:color w:val="000000"/>
              </w:rPr>
              <w:br/>
            </w:r>
            <w:r w:rsidR="00921F18">
              <w:rPr>
                <w:color w:val="000000"/>
              </w:rPr>
              <w:t>Prosjekt EM 2017 vil ha nåværende trener som ansvarlig.</w:t>
            </w:r>
          </w:p>
          <w:p w:rsidR="00921F18" w:rsidRDefault="00921F18" w:rsidP="00B77AFB">
            <w:pPr>
              <w:outlineLvl w:val="0"/>
              <w:rPr>
                <w:color w:val="000000"/>
              </w:rPr>
            </w:pPr>
            <w:r>
              <w:rPr>
                <w:color w:val="000000"/>
              </w:rPr>
              <w:lastRenderedPageBreak/>
              <w:t xml:space="preserve">Det vil bli holdt 3-4 treningssamlinger fram mot EM 2017. </w:t>
            </w:r>
          </w:p>
          <w:p w:rsidR="00921F18" w:rsidRDefault="00921F18" w:rsidP="00B77AFB">
            <w:pPr>
              <w:outlineLvl w:val="0"/>
              <w:rPr>
                <w:color w:val="000000"/>
              </w:rPr>
            </w:pPr>
            <w:r>
              <w:rPr>
                <w:color w:val="000000"/>
              </w:rPr>
              <w:t>Kompensasjon for dette arbeidet vil bl</w:t>
            </w:r>
            <w:r w:rsidR="00DB62CA">
              <w:rPr>
                <w:color w:val="000000"/>
              </w:rPr>
              <w:t xml:space="preserve">i som for </w:t>
            </w:r>
            <w:r w:rsidR="00F84C63">
              <w:rPr>
                <w:color w:val="000000"/>
              </w:rPr>
              <w:t>arbeid med stevnes</w:t>
            </w:r>
            <w:r>
              <w:rPr>
                <w:color w:val="000000"/>
              </w:rPr>
              <w:t>yst</w:t>
            </w:r>
            <w:r w:rsidR="00F84C63">
              <w:rPr>
                <w:color w:val="000000"/>
              </w:rPr>
              <w:t>e</w:t>
            </w:r>
            <w:r>
              <w:rPr>
                <w:color w:val="000000"/>
              </w:rPr>
              <w:t>m</w:t>
            </w:r>
            <w:r w:rsidR="00F84C63">
              <w:rPr>
                <w:color w:val="000000"/>
              </w:rPr>
              <w:t>et</w:t>
            </w:r>
            <w:r>
              <w:rPr>
                <w:color w:val="000000"/>
              </w:rPr>
              <w:t xml:space="preserve"> på større mesterskap, dvs. 3 000 kroner pr. samling (som forutsettes å være helgesamlinger).</w:t>
            </w:r>
          </w:p>
          <w:p w:rsidR="00921F18" w:rsidRDefault="00921F18" w:rsidP="00B77AFB">
            <w:pPr>
              <w:outlineLvl w:val="0"/>
              <w:rPr>
                <w:color w:val="000000"/>
              </w:rPr>
            </w:pPr>
          </w:p>
          <w:p w:rsidR="00921F18" w:rsidRPr="004A473D" w:rsidRDefault="004A473D" w:rsidP="00B77AFB">
            <w:pPr>
              <w:outlineLvl w:val="0"/>
            </w:pPr>
            <w:r w:rsidRPr="004A473D">
              <w:t xml:space="preserve">Det </w:t>
            </w:r>
            <w:r w:rsidR="00CA1E5E" w:rsidRPr="004A473D">
              <w:t>ble</w:t>
            </w:r>
            <w:r w:rsidR="00921F18" w:rsidRPr="004A473D">
              <w:t xml:space="preserve"> bestemt at t</w:t>
            </w:r>
            <w:r w:rsidR="00CA1E5E" w:rsidRPr="004A473D">
              <w:t>il</w:t>
            </w:r>
            <w:r w:rsidR="00921F18" w:rsidRPr="004A473D">
              <w:t xml:space="preserve"> EM </w:t>
            </w:r>
            <w:r w:rsidR="00CA1E5E" w:rsidRPr="004A473D">
              <w:t xml:space="preserve">i alle aldersgrupper skal sportsutvalget vurdere, og deretter legge fram for styret </w:t>
            </w:r>
            <w:r w:rsidRPr="004A473D">
              <w:t xml:space="preserve">forslag om </w:t>
            </w:r>
            <w:r w:rsidR="00CA1E5E" w:rsidRPr="004A473D">
              <w:t xml:space="preserve">en kvinnelig og en mannlig utøver, men dette innebærer ikke automatisk at det uansett nivå skal sendes to utøvere til alle EM. Det skal alltid ligge en kvalifisert begrunnet vurdering til grunn dersom kvalifiseringskravene skal fravikes.  </w:t>
            </w:r>
            <w:r w:rsidR="00921F18" w:rsidRPr="004A473D">
              <w:t>Dersom det skal tas ut noen utover dette, må poengkravet oppfylles.</w:t>
            </w:r>
          </w:p>
          <w:p w:rsidR="00921F18" w:rsidRDefault="00921F18" w:rsidP="00B77AFB">
            <w:pPr>
              <w:outlineLvl w:val="0"/>
              <w:rPr>
                <w:color w:val="000000"/>
              </w:rPr>
            </w:pPr>
          </w:p>
          <w:p w:rsidR="009053AC" w:rsidRDefault="009053AC" w:rsidP="00B77AFB">
            <w:pPr>
              <w:outlineLvl w:val="0"/>
              <w:rPr>
                <w:color w:val="000000"/>
              </w:rPr>
            </w:pPr>
            <w:r>
              <w:rPr>
                <w:color w:val="000000"/>
              </w:rPr>
              <w:t>Følgende poengkrav ble vedtatt:</w:t>
            </w:r>
          </w:p>
          <w:p w:rsidR="004B668A" w:rsidRDefault="004B668A" w:rsidP="00B77AFB">
            <w:pPr>
              <w:outlineLvl w:val="0"/>
              <w:rPr>
                <w:color w:val="00000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4"/>
              <w:gridCol w:w="1559"/>
            </w:tblGrid>
            <w:tr w:rsidR="004B668A" w:rsidTr="004B668A">
              <w:tc>
                <w:tcPr>
                  <w:tcW w:w="1447" w:type="dxa"/>
                </w:tcPr>
                <w:p w:rsidR="004B668A" w:rsidRDefault="004B668A" w:rsidP="00B77AFB">
                  <w:pPr>
                    <w:outlineLvl w:val="0"/>
                    <w:rPr>
                      <w:color w:val="000000"/>
                    </w:rPr>
                  </w:pPr>
                  <w:r>
                    <w:rPr>
                      <w:color w:val="000000"/>
                    </w:rPr>
                    <w:t>EM Senior:</w:t>
                  </w:r>
                </w:p>
              </w:tc>
              <w:tc>
                <w:tcPr>
                  <w:tcW w:w="1134" w:type="dxa"/>
                </w:tcPr>
                <w:p w:rsidR="004B668A" w:rsidRDefault="004B668A" w:rsidP="00B77AFB">
                  <w:pPr>
                    <w:outlineLvl w:val="0"/>
                    <w:rPr>
                      <w:color w:val="000000"/>
                    </w:rPr>
                  </w:pPr>
                  <w:r>
                    <w:rPr>
                      <w:color w:val="000000"/>
                    </w:rPr>
                    <w:t>Kvinner:</w:t>
                  </w:r>
                </w:p>
              </w:tc>
              <w:tc>
                <w:tcPr>
                  <w:tcW w:w="1559" w:type="dxa"/>
                </w:tcPr>
                <w:p w:rsidR="004B668A" w:rsidRDefault="004B668A" w:rsidP="00B77AFB">
                  <w:pPr>
                    <w:outlineLvl w:val="0"/>
                    <w:rPr>
                      <w:color w:val="000000"/>
                    </w:rPr>
                  </w:pPr>
                  <w:r>
                    <w:rPr>
                      <w:color w:val="000000"/>
                    </w:rPr>
                    <w:t>250 poeng</w:t>
                  </w:r>
                </w:p>
              </w:tc>
            </w:tr>
            <w:tr w:rsidR="004B668A" w:rsidTr="004B668A">
              <w:tc>
                <w:tcPr>
                  <w:tcW w:w="1447" w:type="dxa"/>
                </w:tcPr>
                <w:p w:rsidR="004B668A" w:rsidRDefault="004B668A" w:rsidP="00B77AFB">
                  <w:pPr>
                    <w:outlineLvl w:val="0"/>
                    <w:rPr>
                      <w:color w:val="000000"/>
                    </w:rPr>
                  </w:pPr>
                </w:p>
              </w:tc>
              <w:tc>
                <w:tcPr>
                  <w:tcW w:w="1134" w:type="dxa"/>
                </w:tcPr>
                <w:p w:rsidR="004B668A" w:rsidRDefault="004B668A" w:rsidP="00B77AFB">
                  <w:pPr>
                    <w:outlineLvl w:val="0"/>
                    <w:rPr>
                      <w:color w:val="000000"/>
                    </w:rPr>
                  </w:pPr>
                  <w:r>
                    <w:rPr>
                      <w:color w:val="000000"/>
                    </w:rPr>
                    <w:t>Menn:</w:t>
                  </w:r>
                </w:p>
              </w:tc>
              <w:tc>
                <w:tcPr>
                  <w:tcW w:w="1559" w:type="dxa"/>
                </w:tcPr>
                <w:p w:rsidR="004B668A" w:rsidRDefault="004B668A" w:rsidP="00B77AFB">
                  <w:pPr>
                    <w:outlineLvl w:val="0"/>
                    <w:rPr>
                      <w:color w:val="000000"/>
                    </w:rPr>
                  </w:pPr>
                  <w:r>
                    <w:rPr>
                      <w:color w:val="000000"/>
                    </w:rPr>
                    <w:t>360 poeng</w:t>
                  </w:r>
                </w:p>
              </w:tc>
            </w:tr>
            <w:tr w:rsidR="004B668A" w:rsidTr="004B668A">
              <w:tc>
                <w:tcPr>
                  <w:tcW w:w="1447" w:type="dxa"/>
                </w:tcPr>
                <w:p w:rsidR="004B668A" w:rsidRDefault="004B668A" w:rsidP="00B77AFB">
                  <w:pPr>
                    <w:outlineLvl w:val="0"/>
                    <w:rPr>
                      <w:color w:val="000000"/>
                    </w:rPr>
                  </w:pPr>
                  <w:r>
                    <w:rPr>
                      <w:color w:val="000000"/>
                    </w:rPr>
                    <w:t>VM Senior:</w:t>
                  </w:r>
                </w:p>
              </w:tc>
              <w:tc>
                <w:tcPr>
                  <w:tcW w:w="1134" w:type="dxa"/>
                </w:tcPr>
                <w:p w:rsidR="004B668A" w:rsidRDefault="004B668A" w:rsidP="00B77AFB">
                  <w:pPr>
                    <w:outlineLvl w:val="0"/>
                    <w:rPr>
                      <w:color w:val="000000"/>
                    </w:rPr>
                  </w:pPr>
                  <w:r>
                    <w:rPr>
                      <w:color w:val="000000"/>
                    </w:rPr>
                    <w:t>Kvinner:</w:t>
                  </w:r>
                </w:p>
              </w:tc>
              <w:tc>
                <w:tcPr>
                  <w:tcW w:w="1559" w:type="dxa"/>
                </w:tcPr>
                <w:p w:rsidR="004B668A" w:rsidRDefault="004B668A" w:rsidP="00B77AFB">
                  <w:pPr>
                    <w:outlineLvl w:val="0"/>
                    <w:rPr>
                      <w:color w:val="000000"/>
                    </w:rPr>
                  </w:pPr>
                  <w:r>
                    <w:rPr>
                      <w:color w:val="000000"/>
                    </w:rPr>
                    <w:t>265 poeng</w:t>
                  </w:r>
                </w:p>
              </w:tc>
            </w:tr>
            <w:tr w:rsidR="004B668A" w:rsidTr="004B668A">
              <w:tc>
                <w:tcPr>
                  <w:tcW w:w="1447" w:type="dxa"/>
                </w:tcPr>
                <w:p w:rsidR="004B668A" w:rsidRDefault="004B668A" w:rsidP="00B77AFB">
                  <w:pPr>
                    <w:outlineLvl w:val="0"/>
                    <w:rPr>
                      <w:color w:val="000000"/>
                    </w:rPr>
                  </w:pPr>
                </w:p>
              </w:tc>
              <w:tc>
                <w:tcPr>
                  <w:tcW w:w="1134" w:type="dxa"/>
                </w:tcPr>
                <w:p w:rsidR="004B668A" w:rsidRDefault="004B668A" w:rsidP="00B77AFB">
                  <w:pPr>
                    <w:outlineLvl w:val="0"/>
                    <w:rPr>
                      <w:color w:val="000000"/>
                    </w:rPr>
                  </w:pPr>
                  <w:r>
                    <w:rPr>
                      <w:color w:val="000000"/>
                    </w:rPr>
                    <w:t>Menn:</w:t>
                  </w:r>
                </w:p>
              </w:tc>
              <w:tc>
                <w:tcPr>
                  <w:tcW w:w="1559" w:type="dxa"/>
                </w:tcPr>
                <w:p w:rsidR="004B668A" w:rsidRDefault="004B668A" w:rsidP="00B77AFB">
                  <w:pPr>
                    <w:outlineLvl w:val="0"/>
                    <w:rPr>
                      <w:color w:val="000000"/>
                    </w:rPr>
                  </w:pPr>
                  <w:r>
                    <w:rPr>
                      <w:color w:val="000000"/>
                    </w:rPr>
                    <w:t>380 poeng</w:t>
                  </w:r>
                </w:p>
              </w:tc>
            </w:tr>
          </w:tbl>
          <w:p w:rsidR="009053AC" w:rsidRDefault="009053AC" w:rsidP="00B77AFB">
            <w:pPr>
              <w:outlineLvl w:val="0"/>
              <w:rPr>
                <w:color w:val="000000"/>
              </w:rPr>
            </w:pPr>
          </w:p>
          <w:p w:rsidR="009053AC" w:rsidRDefault="004B668A" w:rsidP="00B77AFB">
            <w:pPr>
              <w:outlineLvl w:val="0"/>
              <w:rPr>
                <w:color w:val="000000"/>
              </w:rPr>
            </w:pPr>
            <w:r>
              <w:rPr>
                <w:color w:val="000000"/>
              </w:rPr>
              <w:t>Det vil også bli satt kra</w:t>
            </w:r>
            <w:r w:rsidR="009053AC">
              <w:rPr>
                <w:color w:val="000000"/>
              </w:rPr>
              <w:t>v til deltakelse i EM U15 år.</w:t>
            </w:r>
          </w:p>
          <w:p w:rsidR="00921F18" w:rsidRDefault="00921F18" w:rsidP="00B77AFB">
            <w:pPr>
              <w:outlineLvl w:val="0"/>
              <w:rPr>
                <w:color w:val="000000"/>
              </w:rPr>
            </w:pPr>
          </w:p>
          <w:p w:rsidR="00FD30A2" w:rsidRPr="009053AC" w:rsidRDefault="00FD30A2" w:rsidP="00B77AFB">
            <w:pPr>
              <w:outlineLvl w:val="0"/>
              <w:rPr>
                <w:color w:val="000000"/>
                <w:u w:val="single"/>
              </w:rPr>
            </w:pPr>
            <w:r w:rsidRPr="009053AC">
              <w:rPr>
                <w:color w:val="000000"/>
                <w:u w:val="single"/>
              </w:rPr>
              <w:t>EM Junior og U23</w:t>
            </w:r>
          </w:p>
          <w:p w:rsidR="009053AC" w:rsidRPr="004B668A" w:rsidRDefault="009053AC" w:rsidP="009053AC">
            <w:pPr>
              <w:outlineLvl w:val="0"/>
              <w:rPr>
                <w:color w:val="000000"/>
              </w:rPr>
            </w:pPr>
            <w:r w:rsidRPr="004B668A">
              <w:rPr>
                <w:color w:val="000000"/>
              </w:rPr>
              <w:t>Følgende er tatt ut:</w:t>
            </w:r>
          </w:p>
          <w:p w:rsidR="009053AC" w:rsidRPr="004B668A" w:rsidRDefault="009053AC" w:rsidP="009053AC">
            <w:pPr>
              <w:outlineLvl w:val="0"/>
              <w:rPr>
                <w:color w:val="000000"/>
              </w:rPr>
            </w:pPr>
            <w:r w:rsidRPr="004B668A">
              <w:rPr>
                <w:color w:val="000000"/>
              </w:rPr>
              <w:t>EM Junior:</w:t>
            </w:r>
            <w:r w:rsidR="004354E6">
              <w:rPr>
                <w:color w:val="000000"/>
              </w:rPr>
              <w:t xml:space="preserve"> Rebekka Tao Jacobsen, Larvik AK, </w:t>
            </w:r>
            <w:r w:rsidRPr="004B668A">
              <w:rPr>
                <w:color w:val="000000"/>
              </w:rPr>
              <w:t>Emma Hald</w:t>
            </w:r>
            <w:r w:rsidR="004354E6">
              <w:rPr>
                <w:color w:val="000000"/>
              </w:rPr>
              <w:t>, AK Bjørgvin, o</w:t>
            </w:r>
            <w:r w:rsidRPr="004B668A">
              <w:rPr>
                <w:color w:val="000000"/>
              </w:rPr>
              <w:t>g Eskil Andersen</w:t>
            </w:r>
            <w:r w:rsidR="004354E6">
              <w:rPr>
                <w:color w:val="000000"/>
              </w:rPr>
              <w:t>, Stavanger VK.</w:t>
            </w:r>
          </w:p>
          <w:p w:rsidR="009053AC" w:rsidRDefault="009053AC" w:rsidP="009053AC">
            <w:pPr>
              <w:outlineLvl w:val="0"/>
              <w:rPr>
                <w:color w:val="000000"/>
              </w:rPr>
            </w:pPr>
            <w:r w:rsidRPr="004B668A">
              <w:rPr>
                <w:color w:val="000000"/>
              </w:rPr>
              <w:t>EM U23: Sarah Hovden Øvsthus</w:t>
            </w:r>
            <w:r w:rsidR="004354E6">
              <w:rPr>
                <w:color w:val="000000"/>
              </w:rPr>
              <w:t>, AK Bjørgvin</w:t>
            </w:r>
            <w:r w:rsidRPr="004B668A">
              <w:rPr>
                <w:color w:val="000000"/>
              </w:rPr>
              <w:t xml:space="preserve">, </w:t>
            </w:r>
            <w:r w:rsidR="004354E6">
              <w:rPr>
                <w:color w:val="000000"/>
              </w:rPr>
              <w:t xml:space="preserve">og </w:t>
            </w:r>
            <w:r w:rsidRPr="004B668A">
              <w:rPr>
                <w:color w:val="000000"/>
              </w:rPr>
              <w:t xml:space="preserve">Roger M. </w:t>
            </w:r>
            <w:r w:rsidR="004354E6">
              <w:rPr>
                <w:color w:val="000000"/>
              </w:rPr>
              <w:t>Myrholt, Tønsberg-Kameratene.</w:t>
            </w:r>
          </w:p>
          <w:p w:rsidR="004354E6" w:rsidRDefault="004354E6" w:rsidP="009053AC">
            <w:pPr>
              <w:outlineLvl w:val="0"/>
              <w:rPr>
                <w:color w:val="000000"/>
              </w:rPr>
            </w:pPr>
            <w:r>
              <w:rPr>
                <w:color w:val="000000"/>
              </w:rPr>
              <w:t>Trenere: Gunnar Reiakvam og Jostein Frøyd.</w:t>
            </w:r>
          </w:p>
          <w:p w:rsidR="004354E6" w:rsidRDefault="004354E6" w:rsidP="009053AC">
            <w:pPr>
              <w:outlineLvl w:val="0"/>
              <w:rPr>
                <w:color w:val="000000"/>
              </w:rPr>
            </w:pPr>
          </w:p>
          <w:p w:rsidR="004354E6" w:rsidRPr="004B668A" w:rsidRDefault="004354E6" w:rsidP="009053AC">
            <w:pPr>
              <w:outlineLvl w:val="0"/>
              <w:rPr>
                <w:color w:val="000000"/>
              </w:rPr>
            </w:pPr>
            <w:r>
              <w:rPr>
                <w:color w:val="000000"/>
              </w:rPr>
              <w:t xml:space="preserve">Egenandel settes til 2 000 </w:t>
            </w:r>
            <w:r w:rsidR="00491DD9">
              <w:rPr>
                <w:color w:val="000000"/>
              </w:rPr>
              <w:t>krone</w:t>
            </w:r>
            <w:r>
              <w:rPr>
                <w:color w:val="000000"/>
              </w:rPr>
              <w:t>r + 1 500 kroner for 3 ekstra netter.</w:t>
            </w:r>
          </w:p>
          <w:p w:rsidR="004354E6" w:rsidRPr="004354E6" w:rsidRDefault="004354E6" w:rsidP="00B77AFB">
            <w:pPr>
              <w:outlineLvl w:val="0"/>
              <w:rPr>
                <w:color w:val="000000"/>
                <w:u w:val="single"/>
              </w:rPr>
            </w:pPr>
          </w:p>
          <w:p w:rsidR="004354E6" w:rsidRPr="004354E6" w:rsidRDefault="004354E6" w:rsidP="00B77AFB">
            <w:pPr>
              <w:outlineLvl w:val="0"/>
              <w:rPr>
                <w:color w:val="000000"/>
                <w:u w:val="single"/>
              </w:rPr>
            </w:pPr>
            <w:r w:rsidRPr="004354E6">
              <w:rPr>
                <w:color w:val="000000"/>
                <w:u w:val="single"/>
              </w:rPr>
              <w:t>Antidopingkontrakt</w:t>
            </w:r>
          </w:p>
          <w:p w:rsidR="004354E6" w:rsidRDefault="004354E6" w:rsidP="00B77AFB">
            <w:pPr>
              <w:outlineLvl w:val="0"/>
              <w:rPr>
                <w:color w:val="000000"/>
              </w:rPr>
            </w:pPr>
            <w:r>
              <w:rPr>
                <w:color w:val="000000"/>
              </w:rPr>
              <w:t xml:space="preserve">Antidopingkontrakten for landslaget må revideres. </w:t>
            </w:r>
          </w:p>
          <w:p w:rsidR="004354E6" w:rsidRDefault="004354E6" w:rsidP="004354E6">
            <w:pPr>
              <w:outlineLvl w:val="0"/>
              <w:rPr>
                <w:color w:val="000000"/>
              </w:rPr>
            </w:pPr>
            <w:r>
              <w:rPr>
                <w:color w:val="000000"/>
              </w:rPr>
              <w:t>Antidopingutvalget tar seg gav det</w:t>
            </w:r>
            <w:r w:rsidR="0021597F">
              <w:rPr>
                <w:color w:val="000000"/>
              </w:rPr>
              <w:t>.</w:t>
            </w:r>
          </w:p>
          <w:p w:rsidR="0021597F" w:rsidRPr="004354E6" w:rsidRDefault="0021597F" w:rsidP="004354E6">
            <w:pPr>
              <w:outlineLvl w:val="0"/>
              <w:rPr>
                <w:color w:val="000000"/>
              </w:rPr>
            </w:pPr>
          </w:p>
        </w:tc>
      </w:tr>
      <w:tr w:rsidR="00B77AFB" w:rsidRPr="002515EE" w:rsidTr="00B77AFB">
        <w:trPr>
          <w:gridAfter w:val="1"/>
          <w:wAfter w:w="108" w:type="dxa"/>
        </w:trPr>
        <w:tc>
          <w:tcPr>
            <w:tcW w:w="1384" w:type="dxa"/>
            <w:gridSpan w:val="2"/>
          </w:tcPr>
          <w:p w:rsidR="00B77AFB" w:rsidRDefault="00B77AFB" w:rsidP="0079199F">
            <w:pPr>
              <w:outlineLvl w:val="0"/>
              <w:rPr>
                <w:b/>
              </w:rPr>
            </w:pPr>
          </w:p>
        </w:tc>
        <w:tc>
          <w:tcPr>
            <w:tcW w:w="425" w:type="dxa"/>
            <w:gridSpan w:val="2"/>
          </w:tcPr>
          <w:p w:rsidR="00B77AFB" w:rsidRDefault="00B77AFB" w:rsidP="0079199F">
            <w:pPr>
              <w:outlineLvl w:val="0"/>
              <w:rPr>
                <w:b/>
              </w:rPr>
            </w:pPr>
            <w:r>
              <w:rPr>
                <w:b/>
              </w:rPr>
              <w:t>4.</w:t>
            </w:r>
          </w:p>
        </w:tc>
        <w:tc>
          <w:tcPr>
            <w:tcW w:w="8080" w:type="dxa"/>
          </w:tcPr>
          <w:p w:rsidR="00B77AFB" w:rsidRPr="00B77AFB" w:rsidRDefault="00B77AFB" w:rsidP="0079199F">
            <w:pPr>
              <w:outlineLvl w:val="0"/>
              <w:rPr>
                <w:b/>
                <w:color w:val="000000"/>
              </w:rPr>
            </w:pPr>
            <w:r w:rsidRPr="00B77AFB">
              <w:rPr>
                <w:b/>
                <w:color w:val="000000"/>
              </w:rPr>
              <w:t>Organisasjonsutvikling</w:t>
            </w:r>
          </w:p>
          <w:p w:rsidR="00FD30A2" w:rsidRPr="0021597F" w:rsidRDefault="004354E6" w:rsidP="00987CB6">
            <w:pPr>
              <w:outlineLvl w:val="0"/>
              <w:rPr>
                <w:color w:val="000000"/>
              </w:rPr>
            </w:pPr>
            <w:r w:rsidRPr="004354E6">
              <w:rPr>
                <w:color w:val="000000"/>
              </w:rPr>
              <w:t>Ny strategiplan for den neste 8 årene er under utarbeidelse</w:t>
            </w:r>
            <w:r>
              <w:rPr>
                <w:color w:val="000000"/>
              </w:rPr>
              <w:t xml:space="preserve">. </w:t>
            </w:r>
            <w:r w:rsidRPr="00AF6AC0">
              <w:t>Den innebærer bl.a. omorganisering ved at sterke og funksjonelle regioner opprettes</w:t>
            </w:r>
            <w:r w:rsidR="00CA1E5E" w:rsidRPr="00AF6AC0">
              <w:t>,</w:t>
            </w:r>
            <w:r w:rsidRPr="00AF6AC0">
              <w:t xml:space="preserve"> og </w:t>
            </w:r>
            <w:r w:rsidR="00CA1E5E" w:rsidRPr="00AF6AC0">
              <w:t xml:space="preserve">vil få en mer framtredende rolle enn i dag. </w:t>
            </w:r>
          </w:p>
        </w:tc>
      </w:tr>
    </w:tbl>
    <w:p w:rsidR="00CB0EF2" w:rsidRDefault="00CB0EF2">
      <w:pPr>
        <w:rPr>
          <w:b/>
        </w:rPr>
      </w:pPr>
    </w:p>
    <w:tbl>
      <w:tblPr>
        <w:tblW w:w="9889" w:type="dxa"/>
        <w:tblLook w:val="04A0" w:firstRow="1" w:lastRow="0" w:firstColumn="1" w:lastColumn="0" w:noHBand="0" w:noVBand="1"/>
      </w:tblPr>
      <w:tblGrid>
        <w:gridCol w:w="1384"/>
        <w:gridCol w:w="425"/>
        <w:gridCol w:w="8080"/>
      </w:tblGrid>
      <w:tr w:rsidR="00B77AFB" w:rsidRPr="002515EE" w:rsidTr="0079199F">
        <w:tc>
          <w:tcPr>
            <w:tcW w:w="1384" w:type="dxa"/>
          </w:tcPr>
          <w:p w:rsidR="00B77AFB" w:rsidRDefault="00B77AFB" w:rsidP="0079199F">
            <w:pPr>
              <w:outlineLvl w:val="0"/>
              <w:rPr>
                <w:b/>
              </w:rPr>
            </w:pPr>
          </w:p>
        </w:tc>
        <w:tc>
          <w:tcPr>
            <w:tcW w:w="425" w:type="dxa"/>
          </w:tcPr>
          <w:p w:rsidR="00B77AFB" w:rsidRDefault="00B77AFB" w:rsidP="0079199F">
            <w:pPr>
              <w:outlineLvl w:val="0"/>
              <w:rPr>
                <w:b/>
              </w:rPr>
            </w:pPr>
            <w:r>
              <w:rPr>
                <w:b/>
              </w:rPr>
              <w:t>5.</w:t>
            </w:r>
          </w:p>
        </w:tc>
        <w:tc>
          <w:tcPr>
            <w:tcW w:w="8080" w:type="dxa"/>
          </w:tcPr>
          <w:p w:rsidR="00B77AFB" w:rsidRDefault="00B77AFB" w:rsidP="0079199F">
            <w:pPr>
              <w:outlineLvl w:val="0"/>
              <w:rPr>
                <w:b/>
              </w:rPr>
            </w:pPr>
            <w:r>
              <w:rPr>
                <w:b/>
              </w:rPr>
              <w:t>Samhandling med NIF</w:t>
            </w:r>
          </w:p>
          <w:p w:rsidR="007B253D" w:rsidRDefault="007B253D" w:rsidP="0079199F">
            <w:pPr>
              <w:outlineLvl w:val="0"/>
            </w:pPr>
            <w:r>
              <w:t xml:space="preserve">Sportssjef Arne Grostad skal delta på møte med NIF 21. oktober om nye rapporterings prosedyrer. </w:t>
            </w:r>
            <w:r w:rsidR="003D60DD" w:rsidRPr="003216C5">
              <w:t xml:space="preserve"> </w:t>
            </w:r>
          </w:p>
          <w:p w:rsidR="007B253D" w:rsidRPr="00BD6AF5" w:rsidRDefault="0021597F" w:rsidP="0079199F">
            <w:pPr>
              <w:outlineLvl w:val="0"/>
            </w:pPr>
            <w:r>
              <w:t>President Per Mattingsdal</w:t>
            </w:r>
            <w:r w:rsidR="00491DD9">
              <w:t xml:space="preserve"> skal delta på </w:t>
            </w:r>
            <w:r w:rsidR="007B253D">
              <w:t>Styrelederforum onsdag 9. november.</w:t>
            </w:r>
          </w:p>
        </w:tc>
      </w:tr>
    </w:tbl>
    <w:p w:rsidR="00B77AFB" w:rsidRDefault="00B77AFB">
      <w:pPr>
        <w:rPr>
          <w:b/>
        </w:rPr>
      </w:pPr>
    </w:p>
    <w:tbl>
      <w:tblPr>
        <w:tblW w:w="9889" w:type="dxa"/>
        <w:tblLook w:val="04A0" w:firstRow="1" w:lastRow="0" w:firstColumn="1" w:lastColumn="0" w:noHBand="0" w:noVBand="1"/>
      </w:tblPr>
      <w:tblGrid>
        <w:gridCol w:w="1384"/>
        <w:gridCol w:w="425"/>
        <w:gridCol w:w="8080"/>
      </w:tblGrid>
      <w:tr w:rsidR="00B77AFB" w:rsidRPr="002515EE" w:rsidTr="0079199F">
        <w:tc>
          <w:tcPr>
            <w:tcW w:w="1384" w:type="dxa"/>
          </w:tcPr>
          <w:p w:rsidR="00B77AFB" w:rsidRDefault="00B77AFB" w:rsidP="0079199F">
            <w:pPr>
              <w:outlineLvl w:val="0"/>
              <w:rPr>
                <w:b/>
              </w:rPr>
            </w:pPr>
          </w:p>
        </w:tc>
        <w:tc>
          <w:tcPr>
            <w:tcW w:w="425" w:type="dxa"/>
          </w:tcPr>
          <w:p w:rsidR="00B77AFB" w:rsidRPr="00A072D3" w:rsidRDefault="00B77AFB" w:rsidP="0079199F">
            <w:pPr>
              <w:outlineLvl w:val="0"/>
              <w:rPr>
                <w:b/>
                <w:color w:val="000000"/>
              </w:rPr>
            </w:pPr>
            <w:r>
              <w:rPr>
                <w:b/>
                <w:color w:val="000000"/>
              </w:rPr>
              <w:t>6</w:t>
            </w:r>
            <w:r w:rsidRPr="00A072D3">
              <w:rPr>
                <w:b/>
                <w:color w:val="000000"/>
              </w:rPr>
              <w:t>.</w:t>
            </w:r>
          </w:p>
        </w:tc>
        <w:tc>
          <w:tcPr>
            <w:tcW w:w="8080" w:type="dxa"/>
          </w:tcPr>
          <w:p w:rsidR="00B77AFB" w:rsidRPr="00A072D3" w:rsidRDefault="00B77AFB" w:rsidP="0079199F">
            <w:pPr>
              <w:outlineLvl w:val="0"/>
              <w:rPr>
                <w:color w:val="000000"/>
              </w:rPr>
            </w:pPr>
            <w:r w:rsidRPr="00A072D3">
              <w:rPr>
                <w:b/>
                <w:color w:val="000000"/>
              </w:rPr>
              <w:t>Integrering av funksjonshemmede</w:t>
            </w:r>
          </w:p>
          <w:p w:rsidR="00B77AFB" w:rsidRPr="00A072D3" w:rsidRDefault="0056169A" w:rsidP="0079199F">
            <w:pPr>
              <w:outlineLvl w:val="0"/>
              <w:rPr>
                <w:color w:val="000000"/>
              </w:rPr>
            </w:pPr>
            <w:r>
              <w:rPr>
                <w:color w:val="000000"/>
              </w:rPr>
              <w:t>Ikke noe nytt å rapportere.</w:t>
            </w:r>
          </w:p>
        </w:tc>
      </w:tr>
    </w:tbl>
    <w:p w:rsidR="00B77AFB" w:rsidRDefault="00B77AFB">
      <w:pPr>
        <w:rPr>
          <w:b/>
        </w:rPr>
      </w:pPr>
    </w:p>
    <w:tbl>
      <w:tblPr>
        <w:tblW w:w="9889" w:type="dxa"/>
        <w:tblLook w:val="04A0" w:firstRow="1" w:lastRow="0" w:firstColumn="1" w:lastColumn="0" w:noHBand="0" w:noVBand="1"/>
      </w:tblPr>
      <w:tblGrid>
        <w:gridCol w:w="1384"/>
        <w:gridCol w:w="425"/>
        <w:gridCol w:w="8080"/>
      </w:tblGrid>
      <w:tr w:rsidR="00B77AFB" w:rsidRPr="002515EE" w:rsidTr="0079199F">
        <w:tc>
          <w:tcPr>
            <w:tcW w:w="1384" w:type="dxa"/>
          </w:tcPr>
          <w:p w:rsidR="00B77AFB" w:rsidRDefault="00B77AFB" w:rsidP="0079199F">
            <w:pPr>
              <w:outlineLvl w:val="0"/>
              <w:rPr>
                <w:b/>
              </w:rPr>
            </w:pPr>
          </w:p>
        </w:tc>
        <w:tc>
          <w:tcPr>
            <w:tcW w:w="425" w:type="dxa"/>
          </w:tcPr>
          <w:p w:rsidR="00B77AFB" w:rsidRDefault="00B77AFB" w:rsidP="0079199F">
            <w:pPr>
              <w:outlineLvl w:val="0"/>
              <w:rPr>
                <w:b/>
              </w:rPr>
            </w:pPr>
            <w:r>
              <w:rPr>
                <w:b/>
              </w:rPr>
              <w:t>7.</w:t>
            </w:r>
          </w:p>
        </w:tc>
        <w:tc>
          <w:tcPr>
            <w:tcW w:w="8080" w:type="dxa"/>
          </w:tcPr>
          <w:p w:rsidR="00B77AFB" w:rsidRDefault="00B77AFB" w:rsidP="0079199F">
            <w:pPr>
              <w:outlineLvl w:val="0"/>
              <w:rPr>
                <w:b/>
              </w:rPr>
            </w:pPr>
            <w:r>
              <w:rPr>
                <w:b/>
              </w:rPr>
              <w:t>Idrettens Barnerettigheter</w:t>
            </w:r>
          </w:p>
          <w:p w:rsidR="00B77AFB" w:rsidRPr="00E924EE" w:rsidRDefault="007B253D" w:rsidP="0079199F">
            <w:pPr>
              <w:rPr>
                <w:color w:val="000000"/>
              </w:rPr>
            </w:pPr>
            <w:r>
              <w:rPr>
                <w:color w:val="000000"/>
              </w:rPr>
              <w:t>Ikke noe nytt å rapportere.</w:t>
            </w:r>
          </w:p>
        </w:tc>
      </w:tr>
    </w:tbl>
    <w:p w:rsidR="00B77AFB" w:rsidRDefault="00B77AFB">
      <w:pPr>
        <w:rPr>
          <w:b/>
        </w:rPr>
      </w:pPr>
    </w:p>
    <w:tbl>
      <w:tblPr>
        <w:tblW w:w="9997" w:type="dxa"/>
        <w:tblInd w:w="-108" w:type="dxa"/>
        <w:tblLook w:val="04A0" w:firstRow="1" w:lastRow="0" w:firstColumn="1" w:lastColumn="0" w:noHBand="0" w:noVBand="1"/>
      </w:tblPr>
      <w:tblGrid>
        <w:gridCol w:w="108"/>
        <w:gridCol w:w="1267"/>
        <w:gridCol w:w="117"/>
        <w:gridCol w:w="425"/>
        <w:gridCol w:w="7972"/>
        <w:gridCol w:w="108"/>
      </w:tblGrid>
      <w:tr w:rsidR="00B77AFB" w:rsidRPr="002515EE" w:rsidTr="00B77AFB">
        <w:trPr>
          <w:gridBefore w:val="1"/>
          <w:wBefore w:w="108" w:type="dxa"/>
        </w:trPr>
        <w:tc>
          <w:tcPr>
            <w:tcW w:w="1384" w:type="dxa"/>
            <w:gridSpan w:val="2"/>
          </w:tcPr>
          <w:p w:rsidR="00B77AFB" w:rsidRDefault="00B77AFB" w:rsidP="0079199F">
            <w:pPr>
              <w:outlineLvl w:val="0"/>
              <w:rPr>
                <w:b/>
              </w:rPr>
            </w:pPr>
          </w:p>
          <w:p w:rsidR="00B77AFB" w:rsidRDefault="00B77AFB" w:rsidP="0079199F">
            <w:pPr>
              <w:outlineLvl w:val="0"/>
              <w:rPr>
                <w:b/>
              </w:rPr>
            </w:pPr>
          </w:p>
        </w:tc>
        <w:tc>
          <w:tcPr>
            <w:tcW w:w="425" w:type="dxa"/>
          </w:tcPr>
          <w:p w:rsidR="00B77AFB" w:rsidRDefault="00B77AFB" w:rsidP="0079199F">
            <w:pPr>
              <w:outlineLvl w:val="0"/>
              <w:rPr>
                <w:b/>
              </w:rPr>
            </w:pPr>
            <w:r>
              <w:rPr>
                <w:b/>
              </w:rPr>
              <w:t>8.</w:t>
            </w:r>
          </w:p>
        </w:tc>
        <w:tc>
          <w:tcPr>
            <w:tcW w:w="8080" w:type="dxa"/>
            <w:gridSpan w:val="2"/>
          </w:tcPr>
          <w:p w:rsidR="00B77AFB" w:rsidRDefault="00B77AFB" w:rsidP="0079199F">
            <w:pPr>
              <w:outlineLvl w:val="0"/>
              <w:rPr>
                <w:b/>
              </w:rPr>
            </w:pPr>
            <w:r>
              <w:rPr>
                <w:b/>
              </w:rPr>
              <w:t>Idrettens ungdomsrettigheter</w:t>
            </w:r>
          </w:p>
          <w:p w:rsidR="00B77AFB" w:rsidRDefault="007B253D" w:rsidP="00B77AFB">
            <w:pPr>
              <w:rPr>
                <w:color w:val="000000"/>
              </w:rPr>
            </w:pPr>
            <w:r>
              <w:rPr>
                <w:color w:val="000000"/>
              </w:rPr>
              <w:t>Ikke noe nytt å rapportere.</w:t>
            </w:r>
          </w:p>
          <w:p w:rsidR="007B253D" w:rsidRDefault="007B253D" w:rsidP="00B77AFB">
            <w:pPr>
              <w:rPr>
                <w:b/>
              </w:rPr>
            </w:pPr>
          </w:p>
        </w:tc>
      </w:tr>
      <w:tr w:rsidR="00B77AFB" w:rsidRPr="002515EE" w:rsidTr="00B77AFB">
        <w:trPr>
          <w:gridAfter w:val="1"/>
          <w:wAfter w:w="108" w:type="dxa"/>
        </w:trPr>
        <w:tc>
          <w:tcPr>
            <w:tcW w:w="1375" w:type="dxa"/>
            <w:gridSpan w:val="2"/>
          </w:tcPr>
          <w:p w:rsidR="00B77AFB" w:rsidRDefault="00B77AFB" w:rsidP="0079199F">
            <w:pPr>
              <w:outlineLvl w:val="0"/>
              <w:rPr>
                <w:b/>
              </w:rPr>
            </w:pPr>
            <w:r>
              <w:rPr>
                <w:b/>
              </w:rPr>
              <w:lastRenderedPageBreak/>
              <w:t>Sak 27/13</w:t>
            </w:r>
          </w:p>
        </w:tc>
        <w:tc>
          <w:tcPr>
            <w:tcW w:w="8514" w:type="dxa"/>
            <w:gridSpan w:val="3"/>
          </w:tcPr>
          <w:p w:rsidR="00B77AFB" w:rsidRDefault="00B77AFB" w:rsidP="0079199F">
            <w:pPr>
              <w:jc w:val="both"/>
              <w:rPr>
                <w:b/>
              </w:rPr>
            </w:pPr>
            <w:proofErr w:type="spellStart"/>
            <w:r>
              <w:rPr>
                <w:b/>
              </w:rPr>
              <w:t>Whereabouts</w:t>
            </w:r>
            <w:proofErr w:type="spellEnd"/>
            <w:r>
              <w:rPr>
                <w:b/>
              </w:rPr>
              <w:t xml:space="preserve"> i ADAMS</w:t>
            </w:r>
          </w:p>
          <w:p w:rsidR="00B77AFB" w:rsidRDefault="009A177F" w:rsidP="00B77AFB">
            <w:pPr>
              <w:rPr>
                <w:color w:val="000000"/>
              </w:rPr>
            </w:pPr>
            <w:r>
              <w:rPr>
                <w:color w:val="000000"/>
              </w:rPr>
              <w:t xml:space="preserve">Antidopingutvalget og sportssjef følger opp utøverne. </w:t>
            </w:r>
          </w:p>
          <w:p w:rsidR="009A177F" w:rsidRDefault="009A177F" w:rsidP="00B77AFB">
            <w:pPr>
              <w:rPr>
                <w:color w:val="000000"/>
              </w:rPr>
            </w:pPr>
            <w:r>
              <w:rPr>
                <w:color w:val="000000"/>
              </w:rPr>
              <w:t>Det er under kontroll.</w:t>
            </w:r>
          </w:p>
          <w:p w:rsidR="007B253D" w:rsidRPr="00E924EE" w:rsidRDefault="007B253D" w:rsidP="00B77AFB">
            <w:pPr>
              <w:rPr>
                <w:color w:val="000000"/>
              </w:rPr>
            </w:pPr>
          </w:p>
        </w:tc>
      </w:tr>
      <w:tr w:rsidR="00B77AFB" w:rsidRPr="002515EE" w:rsidTr="00B77AFB">
        <w:trPr>
          <w:gridAfter w:val="1"/>
          <w:wAfter w:w="108" w:type="dxa"/>
        </w:trPr>
        <w:tc>
          <w:tcPr>
            <w:tcW w:w="1375" w:type="dxa"/>
            <w:gridSpan w:val="2"/>
          </w:tcPr>
          <w:p w:rsidR="00B77AFB" w:rsidRDefault="00B77AFB" w:rsidP="0079199F">
            <w:pPr>
              <w:outlineLvl w:val="0"/>
              <w:rPr>
                <w:b/>
              </w:rPr>
            </w:pPr>
            <w:r>
              <w:rPr>
                <w:b/>
              </w:rPr>
              <w:t>Sak 29/13</w:t>
            </w:r>
          </w:p>
        </w:tc>
        <w:tc>
          <w:tcPr>
            <w:tcW w:w="8514" w:type="dxa"/>
            <w:gridSpan w:val="3"/>
          </w:tcPr>
          <w:p w:rsidR="00B77AFB" w:rsidRDefault="00B77AFB" w:rsidP="0079199F">
            <w:pPr>
              <w:jc w:val="both"/>
              <w:rPr>
                <w:b/>
              </w:rPr>
            </w:pPr>
            <w:r w:rsidRPr="00DC293A">
              <w:rPr>
                <w:b/>
              </w:rPr>
              <w:t>EM Senior 2016</w:t>
            </w:r>
          </w:p>
          <w:p w:rsidR="007B253D" w:rsidRDefault="007B253D" w:rsidP="0079199F">
            <w:pPr>
              <w:jc w:val="both"/>
            </w:pPr>
            <w:r>
              <w:t>Ev</w:t>
            </w:r>
            <w:r w:rsidR="00D32996">
              <w:t xml:space="preserve">alueringsmøte er holdt i Førde </w:t>
            </w:r>
            <w:r w:rsidR="00483921" w:rsidRPr="00483921">
              <w:t>6. oktober</w:t>
            </w:r>
            <w:r w:rsidR="00D32996" w:rsidRPr="00483921">
              <w:t>.</w:t>
            </w:r>
            <w:r w:rsidR="00D32996">
              <w:t xml:space="preserve"> </w:t>
            </w:r>
          </w:p>
          <w:p w:rsidR="00D32996" w:rsidRDefault="00D32996" w:rsidP="0079199F">
            <w:pPr>
              <w:jc w:val="both"/>
            </w:pPr>
            <w:r>
              <w:t>Stian Grimseth hadde laget et godt dokument til møtet. Dette viste at mesterskapet i det store og det hele hadde vært vellykket.</w:t>
            </w:r>
          </w:p>
          <w:p w:rsidR="00B77AFB" w:rsidRDefault="00D32996" w:rsidP="00FD30A2">
            <w:pPr>
              <w:jc w:val="both"/>
            </w:pPr>
            <w:r>
              <w:t>Regnskapet vil ikke bli avsluttet før neste år, men det ligger an til et godt overskudd.</w:t>
            </w:r>
          </w:p>
          <w:p w:rsidR="00FD30A2" w:rsidRPr="00B77AFB" w:rsidRDefault="00FD30A2" w:rsidP="00FD30A2">
            <w:pPr>
              <w:jc w:val="both"/>
              <w:rPr>
                <w:b/>
              </w:rPr>
            </w:pPr>
          </w:p>
        </w:tc>
      </w:tr>
      <w:tr w:rsidR="00B77AFB" w:rsidRPr="002515EE" w:rsidTr="00B77AFB">
        <w:trPr>
          <w:gridAfter w:val="1"/>
          <w:wAfter w:w="108" w:type="dxa"/>
        </w:trPr>
        <w:tc>
          <w:tcPr>
            <w:tcW w:w="1375" w:type="dxa"/>
            <w:gridSpan w:val="2"/>
          </w:tcPr>
          <w:p w:rsidR="00B77AFB" w:rsidRDefault="00B77AFB" w:rsidP="0079199F">
            <w:pPr>
              <w:outlineLvl w:val="0"/>
              <w:rPr>
                <w:b/>
              </w:rPr>
            </w:pPr>
            <w:r>
              <w:rPr>
                <w:b/>
              </w:rPr>
              <w:t>Sak 3/15</w:t>
            </w:r>
          </w:p>
        </w:tc>
        <w:tc>
          <w:tcPr>
            <w:tcW w:w="8514" w:type="dxa"/>
            <w:gridSpan w:val="3"/>
          </w:tcPr>
          <w:p w:rsidR="00F24588" w:rsidRDefault="00B77AFB" w:rsidP="0079199F">
            <w:pPr>
              <w:jc w:val="both"/>
              <w:rPr>
                <w:b/>
              </w:rPr>
            </w:pPr>
            <w:r>
              <w:rPr>
                <w:b/>
              </w:rPr>
              <w:t>Rent Særforbund</w:t>
            </w:r>
          </w:p>
          <w:p w:rsidR="00F24588" w:rsidRPr="00976ABC" w:rsidRDefault="00F24588" w:rsidP="0079199F">
            <w:pPr>
              <w:jc w:val="both"/>
            </w:pPr>
            <w:r w:rsidRPr="00976ABC">
              <w:t xml:space="preserve">Basert på innspill på utviklingsseminaret 8. oktober og møte med Antidoping Norge er dokumentene Antidopingpolicy og Handlingsplan – Rent Særforbund endret av </w:t>
            </w:r>
            <w:r w:rsidR="00976ABC" w:rsidRPr="00976ABC">
              <w:t xml:space="preserve">Antidopingutvalget (ADU), som består av </w:t>
            </w:r>
            <w:r w:rsidRPr="00976ABC">
              <w:t>Ove Varlid og Kira Ingelsrudøyen</w:t>
            </w:r>
            <w:r w:rsidR="00976ABC" w:rsidRPr="00976ABC">
              <w:t xml:space="preserve">. </w:t>
            </w:r>
          </w:p>
          <w:p w:rsidR="00F24588" w:rsidRPr="001969A7" w:rsidRDefault="00976ABC" w:rsidP="00976ABC">
            <w:pPr>
              <w:jc w:val="both"/>
            </w:pPr>
            <w:r>
              <w:t xml:space="preserve">Styret gikk gjennom endringene, og basert på dette vil Ove Varlid oppdatere dokumentene. </w:t>
            </w:r>
            <w:r w:rsidR="00BA09E0">
              <w:t>Styret vil få dokumentene til gjennomsyn, før de sendes til Antidoping Norge.</w:t>
            </w:r>
          </w:p>
        </w:tc>
      </w:tr>
    </w:tbl>
    <w:p w:rsidR="004073DC" w:rsidRDefault="004073DC" w:rsidP="008F6284">
      <w:pPr>
        <w:outlineLvl w:val="0"/>
        <w:rPr>
          <w:b/>
          <w:u w:val="single"/>
        </w:rPr>
      </w:pPr>
    </w:p>
    <w:p w:rsidR="008F6284" w:rsidRDefault="008F6284" w:rsidP="008F6284">
      <w:pPr>
        <w:outlineLvl w:val="0"/>
        <w:rPr>
          <w:b/>
          <w:u w:val="single"/>
        </w:rPr>
      </w:pPr>
      <w:r>
        <w:rPr>
          <w:b/>
          <w:u w:val="single"/>
        </w:rPr>
        <w:t xml:space="preserve">NYE </w:t>
      </w:r>
      <w:r w:rsidRPr="005578BC">
        <w:rPr>
          <w:b/>
          <w:u w:val="single"/>
        </w:rPr>
        <w:t>SAKER:</w:t>
      </w:r>
    </w:p>
    <w:p w:rsidR="008F6284" w:rsidRDefault="008F6284" w:rsidP="008F6284">
      <w:pPr>
        <w:rPr>
          <w:b/>
        </w:rPr>
      </w:pPr>
    </w:p>
    <w:tbl>
      <w:tblPr>
        <w:tblW w:w="9889" w:type="dxa"/>
        <w:tblLayout w:type="fixed"/>
        <w:tblLook w:val="04A0" w:firstRow="1" w:lastRow="0" w:firstColumn="1" w:lastColumn="0" w:noHBand="0" w:noVBand="1"/>
      </w:tblPr>
      <w:tblGrid>
        <w:gridCol w:w="1384"/>
        <w:gridCol w:w="8505"/>
      </w:tblGrid>
      <w:tr w:rsidR="00246724" w:rsidRPr="002515EE" w:rsidTr="003E7640">
        <w:trPr>
          <w:trHeight w:val="237"/>
        </w:trPr>
        <w:tc>
          <w:tcPr>
            <w:tcW w:w="1384" w:type="dxa"/>
          </w:tcPr>
          <w:p w:rsidR="00246724" w:rsidRDefault="00FD30A2" w:rsidP="003F4CAE">
            <w:pPr>
              <w:outlineLvl w:val="0"/>
              <w:rPr>
                <w:b/>
              </w:rPr>
            </w:pPr>
            <w:r>
              <w:rPr>
                <w:b/>
              </w:rPr>
              <w:t>Sak 22</w:t>
            </w:r>
            <w:r w:rsidR="003216C5">
              <w:rPr>
                <w:b/>
              </w:rPr>
              <w:t>/16</w:t>
            </w:r>
          </w:p>
        </w:tc>
        <w:tc>
          <w:tcPr>
            <w:tcW w:w="8505" w:type="dxa"/>
          </w:tcPr>
          <w:p w:rsidR="00FD30A2" w:rsidRDefault="0060462C" w:rsidP="00A22864">
            <w:pPr>
              <w:rPr>
                <w:b/>
              </w:rPr>
            </w:pPr>
            <w:r>
              <w:rPr>
                <w:b/>
              </w:rPr>
              <w:t>Strategiplan 2017 – 2027</w:t>
            </w:r>
          </w:p>
          <w:p w:rsidR="0060462C" w:rsidRDefault="0060462C" w:rsidP="00A22864">
            <w:r>
              <w:t xml:space="preserve">Dokumentet ble gjennomgått </w:t>
            </w:r>
            <w:r w:rsidR="000563FD">
              <w:t>og endret basert på Jarleif Amdals referat fra utvikling</w:t>
            </w:r>
            <w:r w:rsidR="003B58D0">
              <w:t>sseminaret 8. oktober.</w:t>
            </w:r>
          </w:p>
          <w:p w:rsidR="000F4863" w:rsidRDefault="003B58D0" w:rsidP="00A22864">
            <w:r>
              <w:t>Endringer legges inn i kapitlene nevnt nedenfor.</w:t>
            </w:r>
            <w:r w:rsidR="000F4863">
              <w:t xml:space="preserve"> Endelig utforming vil bli å finne i neste utgave av dokumentet.</w:t>
            </w:r>
          </w:p>
          <w:p w:rsidR="003B58D0" w:rsidRDefault="000F4863" w:rsidP="00A22864">
            <w:r>
              <w:t>Generelt: Delkapittel med styrets kommentarer tas bort.</w:t>
            </w:r>
          </w:p>
          <w:p w:rsidR="003B58D0" w:rsidRDefault="003B58D0" w:rsidP="003B58D0"/>
          <w:p w:rsidR="003B58D0" w:rsidRPr="003B58D0" w:rsidRDefault="003B58D0" w:rsidP="003B58D0">
            <w:pPr>
              <w:rPr>
                <w:u w:val="single"/>
              </w:rPr>
            </w:pPr>
            <w:r>
              <w:rPr>
                <w:u w:val="single"/>
              </w:rPr>
              <w:t xml:space="preserve">Kapittel 1 </w:t>
            </w:r>
            <w:r w:rsidR="00ED380D">
              <w:rPr>
                <w:u w:val="single"/>
              </w:rPr>
              <w:t>Virksomhetside</w:t>
            </w:r>
          </w:p>
          <w:p w:rsidR="00C96519" w:rsidRDefault="003B58D0" w:rsidP="003F4CAE">
            <w:r w:rsidRPr="003B58D0">
              <w:t xml:space="preserve">Punkt </w:t>
            </w:r>
            <w:r>
              <w:t>2 under Formål utvides med: Det vises til Antidoping policy og beredskapsplan og handlingsplan – Rent Særforbund.</w:t>
            </w:r>
          </w:p>
          <w:p w:rsidR="003B58D0" w:rsidRDefault="003B58D0" w:rsidP="003F4CAE"/>
          <w:p w:rsidR="003B58D0" w:rsidRPr="003B58D0" w:rsidRDefault="003B58D0" w:rsidP="003B58D0">
            <w:pPr>
              <w:rPr>
                <w:u w:val="single"/>
              </w:rPr>
            </w:pPr>
            <w:r w:rsidRPr="003B58D0">
              <w:rPr>
                <w:u w:val="single"/>
              </w:rPr>
              <w:t>Kapit</w:t>
            </w:r>
            <w:r>
              <w:rPr>
                <w:u w:val="single"/>
              </w:rPr>
              <w:t>t</w:t>
            </w:r>
            <w:r w:rsidRPr="003B58D0">
              <w:rPr>
                <w:u w:val="single"/>
              </w:rPr>
              <w:t>el 3 Verdigrunnlag</w:t>
            </w:r>
          </w:p>
          <w:p w:rsidR="003B58D0" w:rsidRDefault="00A34DD2" w:rsidP="003B58D0">
            <w:r>
              <w:t xml:space="preserve">Innspill fra referatet bakes inn i 3.2. Det gjelder </w:t>
            </w:r>
            <w:proofErr w:type="gramStart"/>
            <w:r>
              <w:t>bla</w:t>
            </w:r>
            <w:proofErr w:type="gramEnd"/>
            <w:r>
              <w:t xml:space="preserve"> krav til ledere og trenere, god dialog og kommunikasjon vedrørende utført arbeid på en konstruktiv måte, slik at det ikke oppfattes som personlige angrep.</w:t>
            </w:r>
          </w:p>
          <w:p w:rsidR="00A34DD2" w:rsidRDefault="00A34DD2" w:rsidP="003B58D0"/>
          <w:p w:rsidR="00A34DD2" w:rsidRPr="00A34DD2" w:rsidRDefault="00A34DD2" w:rsidP="003B58D0">
            <w:pPr>
              <w:rPr>
                <w:u w:val="single"/>
              </w:rPr>
            </w:pPr>
            <w:r w:rsidRPr="00A34DD2">
              <w:rPr>
                <w:u w:val="single"/>
              </w:rPr>
              <w:t>Kapittel 4 Hovedmål</w:t>
            </w:r>
          </w:p>
          <w:p w:rsidR="003B58D0" w:rsidRDefault="00A34DD2" w:rsidP="003F4CAE">
            <w:r>
              <w:t>Inn</w:t>
            </w:r>
            <w:r w:rsidR="004967D4">
              <w:t xml:space="preserve">spill fra referatet bakes inn. </w:t>
            </w:r>
            <w:r>
              <w:t>Det gjelder at faktorer som glede, læring og det sosiale må vektlegges for å styrke rekruttering og motivasjon, spesielt for våre yngste utøvere.</w:t>
            </w:r>
          </w:p>
          <w:p w:rsidR="00A34DD2" w:rsidRDefault="00A34DD2" w:rsidP="003F4CAE"/>
          <w:p w:rsidR="00A34DD2" w:rsidRPr="00A34DD2" w:rsidRDefault="00A34DD2" w:rsidP="003F4CAE">
            <w:pPr>
              <w:rPr>
                <w:u w:val="single"/>
              </w:rPr>
            </w:pPr>
            <w:r w:rsidRPr="00A34DD2">
              <w:rPr>
                <w:u w:val="single"/>
              </w:rPr>
              <w:t xml:space="preserve">Kapittel 5 </w:t>
            </w:r>
            <w:r w:rsidR="00DB62CA" w:rsidRPr="00A34DD2">
              <w:rPr>
                <w:u w:val="single"/>
              </w:rPr>
              <w:t>Innsatsområder</w:t>
            </w:r>
          </w:p>
          <w:p w:rsidR="00272A8E" w:rsidRDefault="00272A8E" w:rsidP="00FD30A2">
            <w:pPr>
              <w:pStyle w:val="Listeavsnitt"/>
              <w:ind w:left="0"/>
              <w:rPr>
                <w:rFonts w:ascii="Times New Roman" w:hAnsi="Times New Roman"/>
                <w:color w:val="000000"/>
                <w:sz w:val="24"/>
                <w:szCs w:val="24"/>
                <w:lang w:val="nb-NO"/>
              </w:rPr>
            </w:pPr>
            <w:r>
              <w:rPr>
                <w:rFonts w:ascii="Times New Roman" w:hAnsi="Times New Roman"/>
                <w:color w:val="000000"/>
                <w:sz w:val="24"/>
                <w:szCs w:val="24"/>
                <w:lang w:val="nb-NO"/>
              </w:rPr>
              <w:t>5.1 Organisasjonsutvikling</w:t>
            </w:r>
          </w:p>
          <w:p w:rsidR="00EF44A6" w:rsidRDefault="00EF44A6" w:rsidP="00FD30A2">
            <w:pPr>
              <w:pStyle w:val="Listeavsnitt"/>
              <w:ind w:left="0"/>
              <w:rPr>
                <w:rFonts w:ascii="Times New Roman" w:hAnsi="Times New Roman"/>
                <w:color w:val="000000"/>
                <w:sz w:val="24"/>
                <w:szCs w:val="24"/>
                <w:lang w:val="nb-NO"/>
              </w:rPr>
            </w:pPr>
          </w:p>
          <w:p w:rsidR="0008452C" w:rsidRDefault="0008452C" w:rsidP="00FD30A2">
            <w:pPr>
              <w:pStyle w:val="Listeavsnitt"/>
              <w:ind w:left="0"/>
              <w:rPr>
                <w:rFonts w:ascii="Times New Roman" w:hAnsi="Times New Roman"/>
                <w:color w:val="000000"/>
                <w:sz w:val="24"/>
                <w:szCs w:val="24"/>
                <w:lang w:val="nb-NO"/>
              </w:rPr>
            </w:pPr>
            <w:r>
              <w:rPr>
                <w:rFonts w:ascii="Times New Roman" w:hAnsi="Times New Roman"/>
                <w:color w:val="000000"/>
                <w:sz w:val="24"/>
                <w:szCs w:val="24"/>
                <w:lang w:val="nb-NO"/>
              </w:rPr>
              <w:t>5.1.3 Tiltak</w:t>
            </w:r>
          </w:p>
          <w:p w:rsidR="00272A8E" w:rsidRDefault="00272A8E" w:rsidP="00FD30A2">
            <w:pPr>
              <w:pStyle w:val="Listeavsnitt"/>
              <w:ind w:left="0"/>
              <w:rPr>
                <w:rFonts w:ascii="Times New Roman" w:hAnsi="Times New Roman"/>
                <w:color w:val="000000"/>
                <w:sz w:val="24"/>
                <w:szCs w:val="24"/>
                <w:lang w:val="nb-NO"/>
              </w:rPr>
            </w:pPr>
            <w:r>
              <w:rPr>
                <w:rFonts w:ascii="Times New Roman" w:hAnsi="Times New Roman"/>
                <w:color w:val="000000"/>
                <w:sz w:val="24"/>
                <w:szCs w:val="24"/>
                <w:lang w:val="nb-NO"/>
              </w:rPr>
              <w:t>Følgende regioner videreføres eller opprettes:</w:t>
            </w:r>
          </w:p>
          <w:p w:rsidR="00272A8E" w:rsidRDefault="00272A8E" w:rsidP="00B527C1">
            <w:pPr>
              <w:pStyle w:val="Listeavsnitt"/>
              <w:numPr>
                <w:ilvl w:val="0"/>
                <w:numId w:val="32"/>
              </w:numPr>
              <w:rPr>
                <w:rFonts w:ascii="Times New Roman" w:hAnsi="Times New Roman"/>
                <w:color w:val="000000"/>
                <w:sz w:val="24"/>
                <w:szCs w:val="24"/>
                <w:lang w:val="nb-NO"/>
              </w:rPr>
            </w:pPr>
            <w:r>
              <w:rPr>
                <w:rFonts w:ascii="Times New Roman" w:hAnsi="Times New Roman"/>
                <w:color w:val="000000"/>
                <w:sz w:val="24"/>
                <w:szCs w:val="24"/>
                <w:lang w:val="nb-NO"/>
              </w:rPr>
              <w:t xml:space="preserve">Nordenfjeldske vektløfterregion – </w:t>
            </w:r>
            <w:r w:rsidR="0008452C">
              <w:rPr>
                <w:rFonts w:ascii="Times New Roman" w:hAnsi="Times New Roman"/>
                <w:color w:val="000000"/>
                <w:sz w:val="24"/>
                <w:szCs w:val="24"/>
                <w:lang w:val="nb-NO"/>
              </w:rPr>
              <w:t xml:space="preserve">Sør-Trøndelag, Nord-Trøndelag, Nordland, </w:t>
            </w:r>
            <w:proofErr w:type="gramStart"/>
            <w:r w:rsidR="0008452C">
              <w:rPr>
                <w:rFonts w:ascii="Times New Roman" w:hAnsi="Times New Roman"/>
                <w:color w:val="000000"/>
                <w:sz w:val="24"/>
                <w:szCs w:val="24"/>
                <w:lang w:val="nb-NO"/>
              </w:rPr>
              <w:t>Troms     og</w:t>
            </w:r>
            <w:proofErr w:type="gramEnd"/>
            <w:r w:rsidR="0008452C">
              <w:rPr>
                <w:rFonts w:ascii="Times New Roman" w:hAnsi="Times New Roman"/>
                <w:color w:val="000000"/>
                <w:sz w:val="24"/>
                <w:szCs w:val="24"/>
                <w:lang w:val="nb-NO"/>
              </w:rPr>
              <w:t xml:space="preserve"> Finnmark</w:t>
            </w:r>
          </w:p>
          <w:p w:rsidR="00272A8E" w:rsidRDefault="00DB62CA" w:rsidP="00B527C1">
            <w:pPr>
              <w:pStyle w:val="Listeavsnitt"/>
              <w:numPr>
                <w:ilvl w:val="0"/>
                <w:numId w:val="32"/>
              </w:numPr>
              <w:rPr>
                <w:rFonts w:ascii="Times New Roman" w:hAnsi="Times New Roman"/>
                <w:color w:val="000000"/>
                <w:sz w:val="24"/>
                <w:szCs w:val="24"/>
                <w:lang w:val="nb-NO"/>
              </w:rPr>
            </w:pPr>
            <w:r>
              <w:rPr>
                <w:rFonts w:ascii="Times New Roman" w:hAnsi="Times New Roman"/>
                <w:color w:val="000000"/>
                <w:sz w:val="24"/>
                <w:szCs w:val="24"/>
                <w:lang w:val="nb-NO"/>
              </w:rPr>
              <w:t>Nord-V</w:t>
            </w:r>
            <w:r w:rsidR="000F4863">
              <w:rPr>
                <w:rFonts w:ascii="Times New Roman" w:hAnsi="Times New Roman"/>
                <w:color w:val="000000"/>
                <w:sz w:val="24"/>
                <w:szCs w:val="24"/>
                <w:lang w:val="nb-NO"/>
              </w:rPr>
              <w:t>estlandet vektløfterregion</w:t>
            </w:r>
            <w:r w:rsidR="00272A8E">
              <w:rPr>
                <w:rFonts w:ascii="Times New Roman" w:hAnsi="Times New Roman"/>
                <w:color w:val="000000"/>
                <w:sz w:val="24"/>
                <w:szCs w:val="24"/>
                <w:lang w:val="nb-NO"/>
              </w:rPr>
              <w:t xml:space="preserve"> – Sogn og Fjordane og Møre og Romsdal</w:t>
            </w:r>
          </w:p>
          <w:p w:rsidR="00272A8E" w:rsidRDefault="00272A8E" w:rsidP="00B527C1">
            <w:pPr>
              <w:pStyle w:val="Listeavsnitt"/>
              <w:numPr>
                <w:ilvl w:val="0"/>
                <w:numId w:val="32"/>
              </w:numPr>
              <w:rPr>
                <w:rFonts w:ascii="Times New Roman" w:hAnsi="Times New Roman"/>
                <w:color w:val="000000"/>
                <w:sz w:val="24"/>
                <w:szCs w:val="24"/>
                <w:lang w:val="nb-NO"/>
              </w:rPr>
            </w:pPr>
            <w:r>
              <w:rPr>
                <w:rFonts w:ascii="Times New Roman" w:hAnsi="Times New Roman"/>
                <w:color w:val="000000"/>
                <w:sz w:val="24"/>
                <w:szCs w:val="24"/>
                <w:lang w:val="nb-NO"/>
              </w:rPr>
              <w:t>Sør</w:t>
            </w:r>
            <w:r w:rsidR="00DB62CA">
              <w:rPr>
                <w:rFonts w:ascii="Times New Roman" w:hAnsi="Times New Roman"/>
                <w:color w:val="000000"/>
                <w:sz w:val="24"/>
                <w:szCs w:val="24"/>
                <w:lang w:val="nb-NO"/>
              </w:rPr>
              <w:t>-V</w:t>
            </w:r>
            <w:r>
              <w:rPr>
                <w:rFonts w:ascii="Times New Roman" w:hAnsi="Times New Roman"/>
                <w:color w:val="000000"/>
                <w:sz w:val="24"/>
                <w:szCs w:val="24"/>
                <w:lang w:val="nb-NO"/>
              </w:rPr>
              <w:t>estlandet vektløfterregion – Hordaland,</w:t>
            </w:r>
            <w:r w:rsidR="00EF44A6">
              <w:rPr>
                <w:rFonts w:ascii="Times New Roman" w:hAnsi="Times New Roman"/>
                <w:color w:val="000000"/>
                <w:sz w:val="24"/>
                <w:szCs w:val="24"/>
                <w:lang w:val="nb-NO"/>
              </w:rPr>
              <w:t xml:space="preserve"> Rogaland, </w:t>
            </w:r>
            <w:r w:rsidR="0008452C">
              <w:rPr>
                <w:rFonts w:ascii="Times New Roman" w:hAnsi="Times New Roman"/>
                <w:color w:val="000000"/>
                <w:sz w:val="24"/>
                <w:szCs w:val="24"/>
                <w:lang w:val="nb-NO"/>
              </w:rPr>
              <w:t>Vest-</w:t>
            </w:r>
            <w:r>
              <w:rPr>
                <w:rFonts w:ascii="Times New Roman" w:hAnsi="Times New Roman"/>
                <w:color w:val="000000"/>
                <w:sz w:val="24"/>
                <w:szCs w:val="24"/>
                <w:lang w:val="nb-NO"/>
              </w:rPr>
              <w:t>Agder</w:t>
            </w:r>
            <w:r w:rsidR="0008452C">
              <w:rPr>
                <w:rFonts w:ascii="Times New Roman" w:hAnsi="Times New Roman"/>
                <w:color w:val="000000"/>
                <w:sz w:val="24"/>
                <w:szCs w:val="24"/>
                <w:lang w:val="nb-NO"/>
              </w:rPr>
              <w:t xml:space="preserve"> og Aust-</w:t>
            </w:r>
            <w:r w:rsidR="0008452C">
              <w:rPr>
                <w:rFonts w:ascii="Times New Roman" w:hAnsi="Times New Roman"/>
                <w:color w:val="000000"/>
                <w:sz w:val="24"/>
                <w:szCs w:val="24"/>
                <w:lang w:val="nb-NO"/>
              </w:rPr>
              <w:lastRenderedPageBreak/>
              <w:t>Agder</w:t>
            </w:r>
          </w:p>
          <w:p w:rsidR="00272A8E" w:rsidRDefault="00272A8E" w:rsidP="00B527C1">
            <w:pPr>
              <w:pStyle w:val="Listeavsnitt"/>
              <w:numPr>
                <w:ilvl w:val="0"/>
                <w:numId w:val="32"/>
              </w:numPr>
              <w:rPr>
                <w:rFonts w:ascii="Times New Roman" w:hAnsi="Times New Roman"/>
                <w:color w:val="000000"/>
                <w:sz w:val="24"/>
                <w:szCs w:val="24"/>
                <w:lang w:val="nb-NO"/>
              </w:rPr>
            </w:pPr>
            <w:r>
              <w:rPr>
                <w:rFonts w:ascii="Times New Roman" w:hAnsi="Times New Roman"/>
                <w:color w:val="000000"/>
                <w:sz w:val="24"/>
                <w:szCs w:val="24"/>
                <w:lang w:val="nb-NO"/>
              </w:rPr>
              <w:t>Telemark, Vestfold og Buskerud vektløfterregion</w:t>
            </w:r>
          </w:p>
          <w:p w:rsidR="00272A8E" w:rsidRPr="003F47BC" w:rsidRDefault="00272A8E" w:rsidP="00B527C1">
            <w:pPr>
              <w:pStyle w:val="Listeavsnitt"/>
              <w:numPr>
                <w:ilvl w:val="0"/>
                <w:numId w:val="32"/>
              </w:numPr>
              <w:rPr>
                <w:rFonts w:ascii="Times New Roman" w:hAnsi="Times New Roman"/>
                <w:color w:val="000000"/>
                <w:sz w:val="24"/>
                <w:szCs w:val="24"/>
                <w:lang w:val="nb-NO"/>
              </w:rPr>
            </w:pPr>
            <w:r>
              <w:rPr>
                <w:rFonts w:ascii="Times New Roman" w:hAnsi="Times New Roman"/>
                <w:color w:val="000000"/>
                <w:sz w:val="24"/>
                <w:szCs w:val="24"/>
                <w:lang w:val="nb-NO"/>
              </w:rPr>
              <w:t>Østlandet vektløfterregion – Østfold, Oslo, Akershus, Oppland og Hedmark</w:t>
            </w:r>
          </w:p>
          <w:p w:rsidR="00A34DD2" w:rsidRDefault="00A34DD2" w:rsidP="00FD30A2">
            <w:pPr>
              <w:pStyle w:val="Listeavsnitt"/>
              <w:ind w:left="0"/>
              <w:rPr>
                <w:color w:val="000000"/>
                <w:lang w:val="nb-NO"/>
              </w:rPr>
            </w:pPr>
          </w:p>
          <w:p w:rsidR="00973218" w:rsidRDefault="00ED380D" w:rsidP="00FD30A2">
            <w:pPr>
              <w:pStyle w:val="Listeavsnitt"/>
              <w:ind w:left="0"/>
              <w:rPr>
                <w:rFonts w:ascii="Times New Roman" w:hAnsi="Times New Roman"/>
                <w:color w:val="000000"/>
                <w:sz w:val="24"/>
                <w:szCs w:val="24"/>
                <w:lang w:val="nb-NO"/>
              </w:rPr>
            </w:pPr>
            <w:r w:rsidRPr="00ED380D">
              <w:rPr>
                <w:rFonts w:ascii="Times New Roman" w:hAnsi="Times New Roman"/>
                <w:color w:val="000000"/>
                <w:sz w:val="24"/>
                <w:szCs w:val="24"/>
                <w:lang w:val="nb-NO"/>
              </w:rPr>
              <w:t>For nye regioner må det holdes s</w:t>
            </w:r>
            <w:r>
              <w:rPr>
                <w:rFonts w:ascii="Times New Roman" w:hAnsi="Times New Roman"/>
                <w:color w:val="000000"/>
                <w:sz w:val="24"/>
                <w:szCs w:val="24"/>
                <w:lang w:val="nb-NO"/>
              </w:rPr>
              <w:t>tiftelsesmøter før jul</w:t>
            </w:r>
            <w:r w:rsidRPr="00ED380D">
              <w:rPr>
                <w:rFonts w:ascii="Times New Roman" w:hAnsi="Times New Roman"/>
                <w:color w:val="000000"/>
                <w:sz w:val="24"/>
                <w:szCs w:val="24"/>
                <w:lang w:val="nb-NO"/>
              </w:rPr>
              <w:t xml:space="preserve">. Det gjelder </w:t>
            </w:r>
          </w:p>
          <w:p w:rsidR="00973218" w:rsidRDefault="00DB62CA" w:rsidP="00FD30A2">
            <w:pPr>
              <w:pStyle w:val="Listeavsnitt"/>
              <w:ind w:left="0"/>
              <w:rPr>
                <w:rFonts w:ascii="Times New Roman" w:hAnsi="Times New Roman"/>
                <w:color w:val="000000"/>
                <w:sz w:val="24"/>
                <w:szCs w:val="24"/>
                <w:lang w:val="nb-NO"/>
              </w:rPr>
            </w:pPr>
            <w:r>
              <w:rPr>
                <w:rFonts w:ascii="Times New Roman" w:hAnsi="Times New Roman"/>
                <w:color w:val="000000"/>
                <w:sz w:val="24"/>
                <w:szCs w:val="24"/>
                <w:lang w:val="nb-NO"/>
              </w:rPr>
              <w:t>Nord-Ve</w:t>
            </w:r>
            <w:r w:rsidR="00973218">
              <w:rPr>
                <w:rFonts w:ascii="Times New Roman" w:hAnsi="Times New Roman"/>
                <w:color w:val="000000"/>
                <w:sz w:val="24"/>
                <w:szCs w:val="24"/>
                <w:lang w:val="nb-NO"/>
              </w:rPr>
              <w:t>stlandet</w:t>
            </w:r>
          </w:p>
          <w:p w:rsidR="00973218" w:rsidRDefault="00ED380D" w:rsidP="00FD30A2">
            <w:pPr>
              <w:pStyle w:val="Listeavsnitt"/>
              <w:ind w:left="0"/>
              <w:rPr>
                <w:rFonts w:ascii="Times New Roman" w:hAnsi="Times New Roman"/>
                <w:color w:val="000000"/>
                <w:sz w:val="24"/>
                <w:szCs w:val="24"/>
                <w:lang w:val="nb-NO"/>
              </w:rPr>
            </w:pPr>
            <w:r w:rsidRPr="00ED380D">
              <w:rPr>
                <w:rFonts w:ascii="Times New Roman" w:hAnsi="Times New Roman"/>
                <w:color w:val="000000"/>
                <w:sz w:val="24"/>
                <w:szCs w:val="24"/>
                <w:lang w:val="nb-NO"/>
              </w:rPr>
              <w:t>Sø</w:t>
            </w:r>
            <w:r w:rsidR="00973218">
              <w:rPr>
                <w:rFonts w:ascii="Times New Roman" w:hAnsi="Times New Roman"/>
                <w:color w:val="000000"/>
                <w:sz w:val="24"/>
                <w:szCs w:val="24"/>
                <w:lang w:val="nb-NO"/>
              </w:rPr>
              <w:t>r</w:t>
            </w:r>
            <w:r w:rsidR="00DB62CA">
              <w:rPr>
                <w:rFonts w:ascii="Times New Roman" w:hAnsi="Times New Roman"/>
                <w:color w:val="000000"/>
                <w:sz w:val="24"/>
                <w:szCs w:val="24"/>
                <w:lang w:val="nb-NO"/>
              </w:rPr>
              <w:t>-V</w:t>
            </w:r>
            <w:r w:rsidR="00973218">
              <w:rPr>
                <w:rFonts w:ascii="Times New Roman" w:hAnsi="Times New Roman"/>
                <w:color w:val="000000"/>
                <w:sz w:val="24"/>
                <w:szCs w:val="24"/>
                <w:lang w:val="nb-NO"/>
              </w:rPr>
              <w:t>estlandet</w:t>
            </w:r>
            <w:r w:rsidRPr="00ED380D">
              <w:rPr>
                <w:rFonts w:ascii="Times New Roman" w:hAnsi="Times New Roman"/>
                <w:color w:val="000000"/>
                <w:sz w:val="24"/>
                <w:szCs w:val="24"/>
                <w:lang w:val="nb-NO"/>
              </w:rPr>
              <w:t xml:space="preserve"> </w:t>
            </w:r>
          </w:p>
          <w:p w:rsidR="00ED380D" w:rsidRPr="00ED380D" w:rsidRDefault="00ED380D" w:rsidP="00FD30A2">
            <w:pPr>
              <w:pStyle w:val="Listeavsnitt"/>
              <w:ind w:left="0"/>
              <w:rPr>
                <w:rFonts w:ascii="Times New Roman" w:hAnsi="Times New Roman"/>
                <w:color w:val="000000"/>
                <w:sz w:val="24"/>
                <w:szCs w:val="24"/>
                <w:lang w:val="nb-NO"/>
              </w:rPr>
            </w:pPr>
            <w:r w:rsidRPr="00ED380D">
              <w:rPr>
                <w:rFonts w:ascii="Times New Roman" w:hAnsi="Times New Roman"/>
                <w:color w:val="000000"/>
                <w:sz w:val="24"/>
                <w:szCs w:val="24"/>
                <w:lang w:val="nb-NO"/>
              </w:rPr>
              <w:t>Telemark, Vestfold og Buskerud.</w:t>
            </w:r>
          </w:p>
          <w:p w:rsidR="00ED380D" w:rsidRDefault="00ED380D" w:rsidP="00FD30A2">
            <w:pPr>
              <w:pStyle w:val="Listeavsnitt"/>
              <w:ind w:left="0"/>
              <w:rPr>
                <w:color w:val="000000"/>
                <w:lang w:val="nb-NO"/>
              </w:rPr>
            </w:pPr>
          </w:p>
          <w:p w:rsidR="00973218" w:rsidRDefault="00973218" w:rsidP="00FD30A2">
            <w:pPr>
              <w:pStyle w:val="Listeavsnitt"/>
              <w:ind w:left="0"/>
              <w:rPr>
                <w:color w:val="000000"/>
                <w:lang w:val="nb-NO"/>
              </w:rPr>
            </w:pPr>
            <w:r w:rsidRPr="00973218">
              <w:rPr>
                <w:rFonts w:ascii="Times New Roman" w:hAnsi="Times New Roman"/>
                <w:color w:val="000000"/>
                <w:sz w:val="24"/>
                <w:szCs w:val="24"/>
                <w:lang w:val="nb-NO"/>
              </w:rPr>
              <w:t xml:space="preserve">President og generalsekretær vil forsøke å være tilstede på </w:t>
            </w:r>
            <w:r w:rsidR="00483921">
              <w:rPr>
                <w:rFonts w:ascii="Times New Roman" w:hAnsi="Times New Roman"/>
                <w:color w:val="000000"/>
                <w:sz w:val="24"/>
                <w:szCs w:val="24"/>
                <w:lang w:val="nb-NO"/>
              </w:rPr>
              <w:t xml:space="preserve">noen av </w:t>
            </w:r>
            <w:r w:rsidRPr="00973218">
              <w:rPr>
                <w:rFonts w:ascii="Times New Roman" w:hAnsi="Times New Roman"/>
                <w:color w:val="000000"/>
                <w:sz w:val="24"/>
                <w:szCs w:val="24"/>
                <w:lang w:val="nb-NO"/>
              </w:rPr>
              <w:t>disse møtene</w:t>
            </w:r>
            <w:r>
              <w:rPr>
                <w:color w:val="000000"/>
                <w:lang w:val="nb-NO"/>
              </w:rPr>
              <w:t>.</w:t>
            </w:r>
          </w:p>
          <w:p w:rsidR="00973218" w:rsidRDefault="00973218" w:rsidP="00FD30A2">
            <w:pPr>
              <w:pStyle w:val="Listeavsnitt"/>
              <w:ind w:left="0"/>
              <w:rPr>
                <w:color w:val="000000"/>
                <w:lang w:val="nb-NO"/>
              </w:rPr>
            </w:pPr>
          </w:p>
          <w:p w:rsidR="00EF44A6" w:rsidRDefault="00BA2BA5" w:rsidP="00FD30A2">
            <w:pPr>
              <w:pStyle w:val="Listeavsnitt"/>
              <w:ind w:left="0"/>
              <w:rPr>
                <w:rFonts w:ascii="Times New Roman" w:hAnsi="Times New Roman"/>
                <w:color w:val="000000"/>
                <w:sz w:val="24"/>
                <w:szCs w:val="24"/>
                <w:lang w:val="nb-NO"/>
              </w:rPr>
            </w:pPr>
            <w:r w:rsidRPr="00BA2BA5">
              <w:rPr>
                <w:rFonts w:ascii="Times New Roman" w:hAnsi="Times New Roman"/>
                <w:color w:val="000000"/>
                <w:sz w:val="24"/>
                <w:szCs w:val="24"/>
                <w:lang w:val="nb-NO"/>
              </w:rPr>
              <w:t>Regionenes oppgaver</w:t>
            </w:r>
            <w:r>
              <w:rPr>
                <w:rFonts w:ascii="Times New Roman" w:hAnsi="Times New Roman"/>
                <w:color w:val="000000"/>
                <w:sz w:val="24"/>
                <w:szCs w:val="24"/>
                <w:lang w:val="nb-NO"/>
              </w:rPr>
              <w:t>:</w:t>
            </w:r>
          </w:p>
          <w:p w:rsidR="00BA2BA5" w:rsidRDefault="00BA2BA5" w:rsidP="00FD30A2">
            <w:pPr>
              <w:pStyle w:val="Listeavsnitt"/>
              <w:ind w:left="0"/>
              <w:rPr>
                <w:rFonts w:ascii="Times New Roman" w:hAnsi="Times New Roman"/>
                <w:color w:val="000000"/>
                <w:sz w:val="24"/>
                <w:szCs w:val="24"/>
                <w:lang w:val="nb-NO"/>
              </w:rPr>
            </w:pPr>
            <w:r>
              <w:rPr>
                <w:rFonts w:ascii="Times New Roman" w:hAnsi="Times New Roman"/>
                <w:color w:val="000000"/>
                <w:sz w:val="24"/>
                <w:szCs w:val="24"/>
                <w:lang w:val="nb-NO"/>
              </w:rPr>
              <w:t>NVF vil i den grad det er mulig gi bistand til tiltak som regionene skal utføre.</w:t>
            </w:r>
            <w:r w:rsidR="00365E7E">
              <w:rPr>
                <w:rFonts w:ascii="Times New Roman" w:hAnsi="Times New Roman"/>
                <w:color w:val="000000"/>
                <w:sz w:val="24"/>
                <w:szCs w:val="24"/>
                <w:lang w:val="nb-NO"/>
              </w:rPr>
              <w:t xml:space="preserve"> </w:t>
            </w:r>
          </w:p>
          <w:p w:rsidR="00BA2BA5" w:rsidRDefault="00BA2BA5" w:rsidP="00FD30A2">
            <w:pPr>
              <w:pStyle w:val="Listeavsnitt"/>
              <w:ind w:left="0"/>
              <w:rPr>
                <w:rFonts w:ascii="Times New Roman" w:hAnsi="Times New Roman"/>
                <w:color w:val="000000"/>
                <w:sz w:val="24"/>
                <w:szCs w:val="24"/>
                <w:lang w:val="nb-NO"/>
              </w:rPr>
            </w:pPr>
          </w:p>
          <w:p w:rsidR="00BA2BA5" w:rsidRDefault="00BA2BA5" w:rsidP="00FD30A2">
            <w:pPr>
              <w:pStyle w:val="Listeavsnitt"/>
              <w:ind w:left="0"/>
              <w:rPr>
                <w:rFonts w:ascii="Times New Roman" w:hAnsi="Times New Roman"/>
                <w:color w:val="000000"/>
                <w:sz w:val="24"/>
                <w:szCs w:val="24"/>
                <w:lang w:val="nb-NO"/>
              </w:rPr>
            </w:pPr>
            <w:r>
              <w:rPr>
                <w:rFonts w:ascii="Times New Roman" w:hAnsi="Times New Roman"/>
                <w:color w:val="000000"/>
                <w:sz w:val="24"/>
                <w:szCs w:val="24"/>
                <w:lang w:val="nb-NO"/>
              </w:rPr>
              <w:t>Oppgaver i henhold til lovnorm for særkretser/regioner, § 3.</w:t>
            </w:r>
          </w:p>
          <w:p w:rsidR="00BA2BA5" w:rsidRDefault="00BA2BA5" w:rsidP="00FD30A2">
            <w:pPr>
              <w:pStyle w:val="Listeavsnitt"/>
              <w:ind w:left="0"/>
              <w:rPr>
                <w:rFonts w:ascii="Times New Roman" w:hAnsi="Times New Roman"/>
                <w:color w:val="000000"/>
                <w:sz w:val="24"/>
                <w:szCs w:val="24"/>
                <w:lang w:val="nb-NO"/>
              </w:rPr>
            </w:pPr>
          </w:p>
          <w:p w:rsidR="003574FC" w:rsidRDefault="00BA2BA5" w:rsidP="00FD30A2">
            <w:pPr>
              <w:pStyle w:val="Listeavsnitt"/>
              <w:ind w:left="0"/>
              <w:rPr>
                <w:rFonts w:ascii="Times New Roman" w:hAnsi="Times New Roman"/>
                <w:color w:val="000000"/>
                <w:sz w:val="24"/>
                <w:szCs w:val="24"/>
                <w:lang w:val="nb-NO"/>
              </w:rPr>
            </w:pPr>
            <w:r>
              <w:rPr>
                <w:rFonts w:ascii="Times New Roman" w:hAnsi="Times New Roman"/>
                <w:color w:val="000000"/>
                <w:sz w:val="24"/>
                <w:szCs w:val="24"/>
                <w:lang w:val="nb-NO"/>
              </w:rPr>
              <w:t xml:space="preserve">I tillegg </w:t>
            </w:r>
            <w:r w:rsidR="003574FC">
              <w:rPr>
                <w:rFonts w:ascii="Times New Roman" w:hAnsi="Times New Roman"/>
                <w:color w:val="000000"/>
                <w:sz w:val="24"/>
                <w:szCs w:val="24"/>
                <w:lang w:val="nb-NO"/>
              </w:rPr>
              <w:t>skal hovedfokus være på følgende oppgaver:</w:t>
            </w:r>
          </w:p>
          <w:p w:rsidR="003574FC" w:rsidRDefault="003574FC" w:rsidP="003574FC">
            <w:pPr>
              <w:pStyle w:val="Listeavsnitt"/>
              <w:numPr>
                <w:ilvl w:val="0"/>
                <w:numId w:val="29"/>
              </w:numPr>
              <w:rPr>
                <w:rFonts w:ascii="Times New Roman" w:hAnsi="Times New Roman"/>
                <w:color w:val="000000"/>
                <w:sz w:val="24"/>
                <w:szCs w:val="24"/>
                <w:lang w:val="nb-NO"/>
              </w:rPr>
            </w:pPr>
            <w:r>
              <w:rPr>
                <w:rFonts w:ascii="Times New Roman" w:hAnsi="Times New Roman"/>
                <w:color w:val="000000"/>
                <w:sz w:val="24"/>
                <w:szCs w:val="24"/>
                <w:lang w:val="nb-NO"/>
              </w:rPr>
              <w:t>Ha egen regionstrener</w:t>
            </w:r>
          </w:p>
          <w:p w:rsidR="003574FC" w:rsidRDefault="003574FC" w:rsidP="003574FC">
            <w:pPr>
              <w:pStyle w:val="Listeavsnitt"/>
              <w:numPr>
                <w:ilvl w:val="0"/>
                <w:numId w:val="29"/>
              </w:numPr>
              <w:rPr>
                <w:rFonts w:ascii="Times New Roman" w:hAnsi="Times New Roman"/>
                <w:color w:val="000000"/>
                <w:sz w:val="24"/>
                <w:szCs w:val="24"/>
                <w:lang w:val="nb-NO"/>
              </w:rPr>
            </w:pPr>
            <w:r>
              <w:rPr>
                <w:rFonts w:ascii="Times New Roman" w:hAnsi="Times New Roman"/>
                <w:color w:val="000000"/>
                <w:sz w:val="24"/>
                <w:szCs w:val="24"/>
                <w:lang w:val="nb-NO"/>
              </w:rPr>
              <w:t>Arrangere treningssamlinger</w:t>
            </w:r>
          </w:p>
          <w:p w:rsidR="003574FC" w:rsidRDefault="003574FC" w:rsidP="003574FC">
            <w:pPr>
              <w:pStyle w:val="Listeavsnitt"/>
              <w:numPr>
                <w:ilvl w:val="0"/>
                <w:numId w:val="29"/>
              </w:numPr>
              <w:rPr>
                <w:rFonts w:ascii="Times New Roman" w:hAnsi="Times New Roman"/>
                <w:color w:val="000000"/>
                <w:sz w:val="24"/>
                <w:szCs w:val="24"/>
                <w:lang w:val="nb-NO"/>
              </w:rPr>
            </w:pPr>
            <w:r>
              <w:rPr>
                <w:rFonts w:ascii="Times New Roman" w:hAnsi="Times New Roman"/>
                <w:color w:val="000000"/>
                <w:sz w:val="24"/>
                <w:szCs w:val="24"/>
                <w:lang w:val="nb-NO"/>
              </w:rPr>
              <w:t>Arrangere trenerkurs</w:t>
            </w:r>
          </w:p>
          <w:p w:rsidR="003574FC" w:rsidRDefault="003574FC" w:rsidP="003574FC">
            <w:pPr>
              <w:pStyle w:val="Listeavsnitt"/>
              <w:numPr>
                <w:ilvl w:val="0"/>
                <w:numId w:val="29"/>
              </w:numPr>
              <w:rPr>
                <w:rFonts w:ascii="Times New Roman" w:hAnsi="Times New Roman"/>
                <w:color w:val="000000"/>
                <w:sz w:val="24"/>
                <w:szCs w:val="24"/>
                <w:lang w:val="nb-NO"/>
              </w:rPr>
            </w:pPr>
            <w:r>
              <w:rPr>
                <w:rFonts w:ascii="Times New Roman" w:hAnsi="Times New Roman"/>
                <w:color w:val="000000"/>
                <w:sz w:val="24"/>
                <w:szCs w:val="24"/>
                <w:lang w:val="nb-NO"/>
              </w:rPr>
              <w:t>Arrangere dommerkurs</w:t>
            </w:r>
          </w:p>
          <w:p w:rsidR="003574FC" w:rsidRDefault="003574FC" w:rsidP="003574FC">
            <w:pPr>
              <w:pStyle w:val="Listeavsnitt"/>
              <w:numPr>
                <w:ilvl w:val="0"/>
                <w:numId w:val="29"/>
              </w:numPr>
              <w:rPr>
                <w:rFonts w:ascii="Times New Roman" w:hAnsi="Times New Roman"/>
                <w:color w:val="000000"/>
                <w:sz w:val="24"/>
                <w:szCs w:val="24"/>
                <w:lang w:val="nb-NO"/>
              </w:rPr>
            </w:pPr>
            <w:r>
              <w:rPr>
                <w:rFonts w:ascii="Times New Roman" w:hAnsi="Times New Roman"/>
                <w:color w:val="000000"/>
                <w:sz w:val="24"/>
                <w:szCs w:val="24"/>
                <w:lang w:val="nb-NO"/>
              </w:rPr>
              <w:t>Opprette og drifte regionslag</w:t>
            </w:r>
          </w:p>
          <w:p w:rsidR="003574FC" w:rsidRDefault="003574FC" w:rsidP="003574FC">
            <w:pPr>
              <w:pStyle w:val="Listeavsnitt"/>
              <w:numPr>
                <w:ilvl w:val="0"/>
                <w:numId w:val="29"/>
              </w:numPr>
              <w:rPr>
                <w:rFonts w:ascii="Times New Roman" w:hAnsi="Times New Roman"/>
                <w:color w:val="000000"/>
                <w:sz w:val="24"/>
                <w:szCs w:val="24"/>
                <w:lang w:val="nb-NO"/>
              </w:rPr>
            </w:pPr>
            <w:r>
              <w:rPr>
                <w:rFonts w:ascii="Times New Roman" w:hAnsi="Times New Roman"/>
                <w:color w:val="000000"/>
                <w:sz w:val="24"/>
                <w:szCs w:val="24"/>
                <w:lang w:val="nb-NO"/>
              </w:rPr>
              <w:t>Arrangere årlige regionsmesterskap</w:t>
            </w:r>
          </w:p>
          <w:p w:rsidR="003574FC" w:rsidRDefault="003574FC" w:rsidP="003574FC">
            <w:pPr>
              <w:pStyle w:val="Listeavsnitt"/>
              <w:rPr>
                <w:rFonts w:ascii="Times New Roman" w:hAnsi="Times New Roman"/>
                <w:color w:val="000000"/>
                <w:sz w:val="24"/>
                <w:szCs w:val="24"/>
                <w:lang w:val="nb-NO"/>
              </w:rPr>
            </w:pPr>
          </w:p>
          <w:p w:rsidR="003574FC" w:rsidRDefault="00483921" w:rsidP="003574FC">
            <w:pPr>
              <w:pStyle w:val="Listeavsnitt"/>
              <w:ind w:left="0"/>
              <w:rPr>
                <w:rFonts w:ascii="Times New Roman" w:hAnsi="Times New Roman"/>
                <w:color w:val="000000"/>
                <w:sz w:val="24"/>
                <w:szCs w:val="24"/>
                <w:lang w:val="nb-NO"/>
              </w:rPr>
            </w:pPr>
            <w:r>
              <w:rPr>
                <w:rFonts w:ascii="Times New Roman" w:hAnsi="Times New Roman"/>
                <w:color w:val="000000"/>
                <w:sz w:val="24"/>
                <w:szCs w:val="24"/>
                <w:lang w:val="nb-NO"/>
              </w:rPr>
              <w:t>Frister handlingsplan (gjelder fra 2017):</w:t>
            </w:r>
          </w:p>
          <w:p w:rsidR="003574FC" w:rsidRDefault="003574FC" w:rsidP="003574FC">
            <w:pPr>
              <w:pStyle w:val="Listeavsnitt"/>
              <w:ind w:left="0"/>
              <w:rPr>
                <w:rFonts w:ascii="Times New Roman" w:hAnsi="Times New Roman"/>
                <w:color w:val="000000"/>
                <w:sz w:val="24"/>
                <w:szCs w:val="24"/>
                <w:lang w:val="nb-NO"/>
              </w:rPr>
            </w:pPr>
            <w:r>
              <w:rPr>
                <w:rFonts w:ascii="Times New Roman" w:hAnsi="Times New Roman"/>
                <w:color w:val="000000"/>
                <w:sz w:val="24"/>
                <w:szCs w:val="24"/>
                <w:lang w:val="nb-NO"/>
              </w:rPr>
              <w:t>Innen 1. september skal klubbene sende inn til sin region forslag til terminliste med stevner, treningssamlinger, sommerkurs, trenerkurs mv. for påfølgende år.</w:t>
            </w:r>
          </w:p>
          <w:p w:rsidR="003574FC" w:rsidRDefault="003574FC" w:rsidP="003574FC">
            <w:pPr>
              <w:pStyle w:val="Listeavsnitt"/>
              <w:ind w:left="0"/>
              <w:rPr>
                <w:rFonts w:ascii="Times New Roman" w:hAnsi="Times New Roman"/>
                <w:color w:val="000000"/>
                <w:sz w:val="24"/>
                <w:szCs w:val="24"/>
                <w:lang w:val="nb-NO"/>
              </w:rPr>
            </w:pPr>
          </w:p>
          <w:p w:rsidR="003574FC" w:rsidRDefault="003574FC" w:rsidP="003574FC">
            <w:pPr>
              <w:pStyle w:val="Listeavsnitt"/>
              <w:ind w:left="0"/>
              <w:rPr>
                <w:rFonts w:ascii="Times New Roman" w:hAnsi="Times New Roman"/>
                <w:color w:val="000000"/>
                <w:sz w:val="24"/>
                <w:szCs w:val="24"/>
                <w:lang w:val="nb-NO"/>
              </w:rPr>
            </w:pPr>
            <w:r>
              <w:rPr>
                <w:rFonts w:ascii="Times New Roman" w:hAnsi="Times New Roman"/>
                <w:color w:val="000000"/>
                <w:sz w:val="24"/>
                <w:szCs w:val="24"/>
                <w:lang w:val="nb-NO"/>
              </w:rPr>
              <w:t xml:space="preserve">Basert på dette lager regionene en handlingsplan og budsjett </w:t>
            </w:r>
            <w:r w:rsidR="00A9297E">
              <w:rPr>
                <w:rFonts w:ascii="Times New Roman" w:hAnsi="Times New Roman"/>
                <w:color w:val="000000"/>
                <w:sz w:val="24"/>
                <w:szCs w:val="24"/>
                <w:lang w:val="nb-NO"/>
              </w:rPr>
              <w:t>for påfølgende år og søker NVF</w:t>
            </w:r>
            <w:r>
              <w:rPr>
                <w:rFonts w:ascii="Times New Roman" w:hAnsi="Times New Roman"/>
                <w:color w:val="000000"/>
                <w:sz w:val="24"/>
                <w:szCs w:val="24"/>
                <w:lang w:val="nb-NO"/>
              </w:rPr>
              <w:t xml:space="preserve"> om midler til de ulike tiltakene innen 1. oktober.</w:t>
            </w:r>
          </w:p>
          <w:p w:rsidR="003574FC" w:rsidRDefault="003574FC" w:rsidP="003574FC">
            <w:pPr>
              <w:pStyle w:val="Listeavsnitt"/>
              <w:ind w:left="0"/>
              <w:rPr>
                <w:rFonts w:ascii="Times New Roman" w:hAnsi="Times New Roman"/>
                <w:color w:val="000000"/>
                <w:sz w:val="24"/>
                <w:szCs w:val="24"/>
                <w:lang w:val="nb-NO"/>
              </w:rPr>
            </w:pPr>
          </w:p>
          <w:p w:rsidR="003574FC" w:rsidRDefault="003574FC" w:rsidP="003574FC">
            <w:pPr>
              <w:pStyle w:val="Listeavsnitt"/>
              <w:ind w:left="0"/>
              <w:rPr>
                <w:rFonts w:ascii="Times New Roman" w:hAnsi="Times New Roman"/>
                <w:color w:val="000000"/>
                <w:sz w:val="24"/>
                <w:szCs w:val="24"/>
                <w:lang w:val="nb-NO"/>
              </w:rPr>
            </w:pPr>
            <w:r>
              <w:rPr>
                <w:rFonts w:ascii="Times New Roman" w:hAnsi="Times New Roman"/>
                <w:color w:val="000000"/>
                <w:sz w:val="24"/>
                <w:szCs w:val="24"/>
                <w:lang w:val="nb-NO"/>
              </w:rPr>
              <w:t xml:space="preserve">Innen 1. mars </w:t>
            </w:r>
            <w:r w:rsidR="00483921">
              <w:rPr>
                <w:rFonts w:ascii="Times New Roman" w:hAnsi="Times New Roman"/>
                <w:color w:val="000000"/>
                <w:sz w:val="24"/>
                <w:szCs w:val="24"/>
                <w:lang w:val="nb-NO"/>
              </w:rPr>
              <w:t xml:space="preserve">i påfølgende år </w:t>
            </w:r>
            <w:r>
              <w:rPr>
                <w:rFonts w:ascii="Times New Roman" w:hAnsi="Times New Roman"/>
                <w:color w:val="000000"/>
                <w:sz w:val="24"/>
                <w:szCs w:val="24"/>
                <w:lang w:val="nb-NO"/>
              </w:rPr>
              <w:t xml:space="preserve">skal regnskap </w:t>
            </w:r>
            <w:r w:rsidR="00A9297E">
              <w:rPr>
                <w:rFonts w:ascii="Times New Roman" w:hAnsi="Times New Roman"/>
                <w:color w:val="000000"/>
                <w:sz w:val="24"/>
                <w:szCs w:val="24"/>
                <w:lang w:val="nb-NO"/>
              </w:rPr>
              <w:t xml:space="preserve">for foregående år sendes til NVF. </w:t>
            </w:r>
          </w:p>
          <w:p w:rsidR="00A9297E" w:rsidRDefault="00A9297E" w:rsidP="003574FC">
            <w:pPr>
              <w:pStyle w:val="Listeavsnitt"/>
              <w:ind w:left="0"/>
              <w:rPr>
                <w:rFonts w:ascii="Times New Roman" w:hAnsi="Times New Roman"/>
                <w:color w:val="000000"/>
                <w:sz w:val="24"/>
                <w:szCs w:val="24"/>
                <w:lang w:val="nb-NO"/>
              </w:rPr>
            </w:pPr>
            <w:r>
              <w:rPr>
                <w:rFonts w:ascii="Times New Roman" w:hAnsi="Times New Roman"/>
                <w:color w:val="000000"/>
                <w:sz w:val="24"/>
                <w:szCs w:val="24"/>
                <w:lang w:val="nb-NO"/>
              </w:rPr>
              <w:t>NVFs kontrollkomite vil gjennomgå regnskapene og sjekke at midlene er brukt i h.h.t. handlingsplanen.</w:t>
            </w:r>
          </w:p>
          <w:p w:rsidR="00A9297E" w:rsidRDefault="00A9297E" w:rsidP="003574FC">
            <w:pPr>
              <w:pStyle w:val="Listeavsnitt"/>
              <w:ind w:left="0"/>
              <w:rPr>
                <w:rFonts w:ascii="Times New Roman" w:hAnsi="Times New Roman"/>
                <w:color w:val="000000"/>
                <w:sz w:val="24"/>
                <w:szCs w:val="24"/>
                <w:lang w:val="nb-NO"/>
              </w:rPr>
            </w:pPr>
          </w:p>
          <w:p w:rsidR="00A9297E" w:rsidRDefault="00A9297E" w:rsidP="003574FC">
            <w:pPr>
              <w:pStyle w:val="Listeavsnitt"/>
              <w:ind w:left="0"/>
              <w:rPr>
                <w:rFonts w:ascii="Times New Roman" w:hAnsi="Times New Roman"/>
                <w:color w:val="000000"/>
                <w:sz w:val="24"/>
                <w:szCs w:val="24"/>
                <w:lang w:val="nb-NO"/>
              </w:rPr>
            </w:pPr>
            <w:r>
              <w:rPr>
                <w:rFonts w:ascii="Times New Roman" w:hAnsi="Times New Roman"/>
                <w:color w:val="000000"/>
                <w:sz w:val="24"/>
                <w:szCs w:val="24"/>
                <w:lang w:val="nb-NO"/>
              </w:rPr>
              <w:t>Regionene skal også søke om støtte fra fylkene som regionene strekker seg over, i h.h.t. frister i de enkelte fylker.</w:t>
            </w:r>
          </w:p>
          <w:p w:rsidR="00A9297E" w:rsidRDefault="00A9297E" w:rsidP="003574FC">
            <w:pPr>
              <w:pStyle w:val="Listeavsnitt"/>
              <w:ind w:left="0"/>
              <w:rPr>
                <w:rFonts w:ascii="Times New Roman" w:hAnsi="Times New Roman"/>
                <w:color w:val="000000"/>
                <w:sz w:val="24"/>
                <w:szCs w:val="24"/>
                <w:lang w:val="nb-NO"/>
              </w:rPr>
            </w:pPr>
          </w:p>
          <w:p w:rsidR="00A9297E" w:rsidRDefault="00A9297E" w:rsidP="009A177F">
            <w:pPr>
              <w:pStyle w:val="Listeavsnitt"/>
              <w:ind w:left="0"/>
              <w:rPr>
                <w:rFonts w:ascii="Times New Roman" w:hAnsi="Times New Roman"/>
                <w:color w:val="000000"/>
                <w:sz w:val="24"/>
                <w:szCs w:val="24"/>
                <w:lang w:val="nb-NO"/>
              </w:rPr>
            </w:pPr>
            <w:r>
              <w:rPr>
                <w:rFonts w:ascii="Times New Roman" w:hAnsi="Times New Roman"/>
                <w:color w:val="000000"/>
                <w:sz w:val="24"/>
                <w:szCs w:val="24"/>
                <w:lang w:val="nb-NO"/>
              </w:rPr>
              <w:t>Regionene bør også søke å samarbeide seg imellom for gjennomføring av treningssamlinger.</w:t>
            </w:r>
          </w:p>
          <w:p w:rsidR="009A177F" w:rsidRPr="009A177F" w:rsidRDefault="009A177F" w:rsidP="009A177F">
            <w:pPr>
              <w:pStyle w:val="Listeavsnitt"/>
              <w:ind w:left="0"/>
              <w:rPr>
                <w:rFonts w:ascii="Times New Roman" w:hAnsi="Times New Roman"/>
                <w:color w:val="000000"/>
                <w:sz w:val="24"/>
                <w:szCs w:val="24"/>
                <w:lang w:val="nb-NO"/>
              </w:rPr>
            </w:pPr>
          </w:p>
          <w:p w:rsidR="00A9297E" w:rsidRDefault="00B527C1" w:rsidP="003574FC">
            <w:pPr>
              <w:pStyle w:val="Listeavsnitt"/>
              <w:ind w:left="0"/>
              <w:rPr>
                <w:rFonts w:ascii="Times New Roman" w:hAnsi="Times New Roman"/>
                <w:color w:val="000000"/>
                <w:sz w:val="24"/>
                <w:szCs w:val="24"/>
                <w:lang w:val="nb-NO"/>
              </w:rPr>
            </w:pPr>
            <w:r>
              <w:rPr>
                <w:rFonts w:ascii="Times New Roman" w:hAnsi="Times New Roman"/>
                <w:color w:val="000000"/>
                <w:sz w:val="24"/>
                <w:szCs w:val="24"/>
                <w:lang w:val="nb-NO"/>
              </w:rPr>
              <w:t>5.2 Aktivitetsutvikling</w:t>
            </w:r>
          </w:p>
          <w:p w:rsidR="00B527C1" w:rsidRDefault="00B527C1" w:rsidP="003574FC">
            <w:pPr>
              <w:pStyle w:val="Listeavsnitt"/>
              <w:ind w:left="0"/>
              <w:rPr>
                <w:rFonts w:ascii="Times New Roman" w:hAnsi="Times New Roman"/>
                <w:color w:val="000000"/>
                <w:sz w:val="24"/>
                <w:szCs w:val="24"/>
                <w:lang w:val="nb-NO"/>
              </w:rPr>
            </w:pPr>
            <w:r>
              <w:rPr>
                <w:rFonts w:ascii="Times New Roman" w:hAnsi="Times New Roman"/>
                <w:color w:val="000000"/>
                <w:sz w:val="24"/>
                <w:szCs w:val="24"/>
                <w:lang w:val="nb-NO"/>
              </w:rPr>
              <w:t>5.2.1 Mål</w:t>
            </w:r>
          </w:p>
          <w:p w:rsidR="00B527C1" w:rsidRDefault="00B527C1" w:rsidP="00B527C1">
            <w:pPr>
              <w:pStyle w:val="Listeavsnitt"/>
              <w:numPr>
                <w:ilvl w:val="0"/>
                <w:numId w:val="30"/>
              </w:numPr>
              <w:rPr>
                <w:rFonts w:ascii="Times New Roman" w:hAnsi="Times New Roman"/>
                <w:color w:val="000000"/>
                <w:sz w:val="24"/>
                <w:szCs w:val="24"/>
                <w:lang w:val="nb-NO"/>
              </w:rPr>
            </w:pPr>
            <w:r>
              <w:rPr>
                <w:rFonts w:ascii="Times New Roman" w:hAnsi="Times New Roman"/>
                <w:color w:val="000000"/>
                <w:sz w:val="24"/>
                <w:szCs w:val="24"/>
                <w:lang w:val="nb-NO"/>
              </w:rPr>
              <w:t>Øke antall registrerte vektløftere med 30 %</w:t>
            </w:r>
          </w:p>
          <w:p w:rsidR="00B527C1" w:rsidRDefault="00B527C1" w:rsidP="00B527C1">
            <w:pPr>
              <w:pStyle w:val="Listeavsnitt"/>
              <w:numPr>
                <w:ilvl w:val="0"/>
                <w:numId w:val="30"/>
              </w:numPr>
              <w:rPr>
                <w:rFonts w:ascii="Times New Roman" w:hAnsi="Times New Roman"/>
                <w:color w:val="000000"/>
                <w:sz w:val="24"/>
                <w:szCs w:val="24"/>
                <w:lang w:val="nb-NO"/>
              </w:rPr>
            </w:pPr>
            <w:r>
              <w:rPr>
                <w:rFonts w:ascii="Times New Roman" w:hAnsi="Times New Roman"/>
                <w:color w:val="000000"/>
                <w:sz w:val="24"/>
                <w:szCs w:val="24"/>
                <w:lang w:val="nb-NO"/>
              </w:rPr>
              <w:t>To kvinner over 300 poeng</w:t>
            </w:r>
          </w:p>
          <w:p w:rsidR="00B527C1" w:rsidRDefault="00B527C1" w:rsidP="00B527C1">
            <w:pPr>
              <w:pStyle w:val="Listeavsnitt"/>
              <w:numPr>
                <w:ilvl w:val="0"/>
                <w:numId w:val="30"/>
              </w:numPr>
              <w:rPr>
                <w:rFonts w:ascii="Times New Roman" w:hAnsi="Times New Roman"/>
                <w:color w:val="000000"/>
                <w:sz w:val="24"/>
                <w:szCs w:val="24"/>
                <w:lang w:val="nb-NO"/>
              </w:rPr>
            </w:pPr>
            <w:r>
              <w:rPr>
                <w:rFonts w:ascii="Times New Roman" w:hAnsi="Times New Roman"/>
                <w:color w:val="000000"/>
                <w:sz w:val="24"/>
                <w:szCs w:val="24"/>
                <w:lang w:val="nb-NO"/>
              </w:rPr>
              <w:lastRenderedPageBreak/>
              <w:t>To menn over 400 poeng</w:t>
            </w:r>
          </w:p>
          <w:p w:rsidR="00B527C1" w:rsidRDefault="00B527C1" w:rsidP="00B527C1">
            <w:pPr>
              <w:rPr>
                <w:color w:val="000000"/>
              </w:rPr>
            </w:pPr>
            <w:r>
              <w:rPr>
                <w:color w:val="000000"/>
              </w:rPr>
              <w:t>5.2,2 Strategi</w:t>
            </w:r>
          </w:p>
          <w:p w:rsidR="00B527C1" w:rsidRDefault="00B527C1" w:rsidP="00B527C1">
            <w:pPr>
              <w:rPr>
                <w:color w:val="000000"/>
              </w:rPr>
            </w:pPr>
            <w:r>
              <w:rPr>
                <w:color w:val="000000"/>
              </w:rPr>
              <w:t>Tillegg til kulepunkt 2:</w:t>
            </w:r>
          </w:p>
          <w:p w:rsidR="00B527C1" w:rsidRPr="00B527C1" w:rsidRDefault="00B527C1" w:rsidP="00B527C1">
            <w:pPr>
              <w:pStyle w:val="Listeavsnitt"/>
              <w:numPr>
                <w:ilvl w:val="0"/>
                <w:numId w:val="31"/>
              </w:numPr>
              <w:rPr>
                <w:rFonts w:ascii="Times New Roman" w:hAnsi="Times New Roman"/>
                <w:color w:val="000000"/>
                <w:sz w:val="24"/>
                <w:szCs w:val="24"/>
                <w:lang w:val="nb-NO"/>
              </w:rPr>
            </w:pPr>
            <w:r w:rsidRPr="00B527C1">
              <w:rPr>
                <w:rFonts w:ascii="Times New Roman" w:hAnsi="Times New Roman"/>
                <w:color w:val="000000"/>
                <w:sz w:val="24"/>
                <w:szCs w:val="24"/>
                <w:lang w:val="nb-NO"/>
              </w:rPr>
              <w:t xml:space="preserve">Skape sterke rekrutteringsincentiver </w:t>
            </w:r>
            <w:r w:rsidRPr="00B527C1">
              <w:rPr>
                <w:rFonts w:ascii="Times New Roman" w:hAnsi="Times New Roman"/>
                <w:b/>
                <w:color w:val="000000"/>
                <w:sz w:val="24"/>
                <w:szCs w:val="24"/>
                <w:lang w:val="nb-NO"/>
              </w:rPr>
              <w:t xml:space="preserve">generelt, og spesielt </w:t>
            </w:r>
            <w:r w:rsidR="00C815C0">
              <w:rPr>
                <w:rFonts w:ascii="Times New Roman" w:hAnsi="Times New Roman"/>
                <w:b/>
                <w:color w:val="000000"/>
                <w:sz w:val="24"/>
                <w:szCs w:val="24"/>
                <w:lang w:val="nb-NO"/>
              </w:rPr>
              <w:t>i</w:t>
            </w:r>
            <w:r w:rsidRPr="00B527C1">
              <w:rPr>
                <w:rFonts w:ascii="Times New Roman" w:hAnsi="Times New Roman"/>
                <w:b/>
                <w:color w:val="000000"/>
                <w:sz w:val="24"/>
                <w:szCs w:val="24"/>
                <w:lang w:val="nb-NO"/>
              </w:rPr>
              <w:t xml:space="preserve"> forhold til ungdom.</w:t>
            </w:r>
          </w:p>
          <w:p w:rsidR="00B527C1" w:rsidRPr="00B527C1" w:rsidRDefault="00B527C1" w:rsidP="00B527C1">
            <w:pPr>
              <w:rPr>
                <w:color w:val="000000"/>
              </w:rPr>
            </w:pPr>
            <w:r w:rsidRPr="00B527C1">
              <w:rPr>
                <w:color w:val="000000"/>
              </w:rPr>
              <w:t>5.2.3 Tiltak</w:t>
            </w:r>
          </w:p>
          <w:p w:rsidR="00B527C1" w:rsidRPr="00B527C1" w:rsidRDefault="00B527C1" w:rsidP="00B527C1">
            <w:pPr>
              <w:rPr>
                <w:color w:val="000000"/>
              </w:rPr>
            </w:pPr>
            <w:r w:rsidRPr="00B527C1">
              <w:rPr>
                <w:color w:val="000000"/>
              </w:rPr>
              <w:t>Landslagsmodellen</w:t>
            </w:r>
          </w:p>
          <w:p w:rsidR="00B527C1" w:rsidRDefault="00B527C1" w:rsidP="00B527C1">
            <w:pPr>
              <w:pStyle w:val="Listeavsnitt"/>
              <w:numPr>
                <w:ilvl w:val="0"/>
                <w:numId w:val="31"/>
              </w:numPr>
              <w:rPr>
                <w:rFonts w:ascii="Times New Roman" w:hAnsi="Times New Roman"/>
                <w:color w:val="000000"/>
                <w:sz w:val="24"/>
                <w:szCs w:val="24"/>
                <w:lang w:val="nb-NO"/>
              </w:rPr>
            </w:pPr>
            <w:r w:rsidRPr="00B527C1">
              <w:rPr>
                <w:rFonts w:ascii="Times New Roman" w:hAnsi="Times New Roman"/>
                <w:color w:val="000000"/>
                <w:sz w:val="24"/>
                <w:szCs w:val="24"/>
                <w:lang w:val="nb-NO"/>
              </w:rPr>
              <w:t xml:space="preserve">For de aller beste og treningssamlinger for de 10-15 beste der samlingene går fra torsdag til søndag, og arrangementet roterer mellom de </w:t>
            </w:r>
            <w:r w:rsidR="00F15E9E">
              <w:rPr>
                <w:rFonts w:ascii="Times New Roman" w:hAnsi="Times New Roman"/>
                <w:color w:val="000000"/>
                <w:sz w:val="24"/>
                <w:szCs w:val="24"/>
                <w:lang w:val="nb-NO"/>
              </w:rPr>
              <w:t>fem regionene.</w:t>
            </w:r>
          </w:p>
          <w:p w:rsidR="00B527C1" w:rsidRDefault="00B527C1" w:rsidP="00B527C1">
            <w:pPr>
              <w:pStyle w:val="Listeavsnitt"/>
              <w:rPr>
                <w:rFonts w:ascii="Times New Roman" w:hAnsi="Times New Roman"/>
                <w:color w:val="000000"/>
                <w:sz w:val="24"/>
                <w:szCs w:val="24"/>
                <w:lang w:val="nb-NO"/>
              </w:rPr>
            </w:pPr>
            <w:r>
              <w:rPr>
                <w:rFonts w:ascii="Times New Roman" w:hAnsi="Times New Roman"/>
                <w:color w:val="000000"/>
                <w:sz w:val="24"/>
                <w:szCs w:val="24"/>
                <w:lang w:val="nb-NO"/>
              </w:rPr>
              <w:t xml:space="preserve">Ikke alle 10-15 må være med på alle samlinger. </w:t>
            </w:r>
            <w:r w:rsidR="00F15E9E">
              <w:rPr>
                <w:rFonts w:ascii="Times New Roman" w:hAnsi="Times New Roman"/>
                <w:color w:val="000000"/>
                <w:sz w:val="24"/>
                <w:szCs w:val="24"/>
                <w:lang w:val="nb-NO"/>
              </w:rPr>
              <w:t>De som har problemer med å være med fra torsdag grunnet (for eksempel grunnet jobb) må få anledning til å være på samlingen i helgen, fredag til søndag eller lørdag til søndag.</w:t>
            </w:r>
          </w:p>
          <w:p w:rsidR="00F15E9E" w:rsidRDefault="00F15E9E" w:rsidP="00F15E9E">
            <w:pPr>
              <w:pStyle w:val="Listeavsnitt"/>
              <w:numPr>
                <w:ilvl w:val="0"/>
                <w:numId w:val="31"/>
              </w:numPr>
              <w:rPr>
                <w:rFonts w:ascii="Times New Roman" w:hAnsi="Times New Roman"/>
                <w:color w:val="000000"/>
                <w:sz w:val="24"/>
                <w:szCs w:val="24"/>
                <w:lang w:val="nb-NO"/>
              </w:rPr>
            </w:pPr>
            <w:r>
              <w:rPr>
                <w:rFonts w:ascii="Times New Roman" w:hAnsi="Times New Roman"/>
                <w:color w:val="000000"/>
                <w:sz w:val="24"/>
                <w:szCs w:val="24"/>
                <w:lang w:val="nb-NO"/>
              </w:rPr>
              <w:t xml:space="preserve">Det skal arrangeres </w:t>
            </w:r>
            <w:r w:rsidR="00365E7E" w:rsidRPr="004A473D">
              <w:rPr>
                <w:rFonts w:ascii="Times New Roman" w:hAnsi="Times New Roman"/>
                <w:sz w:val="24"/>
                <w:szCs w:val="24"/>
                <w:lang w:val="nb-NO"/>
              </w:rPr>
              <w:t>3-</w:t>
            </w:r>
            <w:r w:rsidRPr="004A473D">
              <w:rPr>
                <w:rFonts w:ascii="Times New Roman" w:hAnsi="Times New Roman"/>
                <w:sz w:val="24"/>
                <w:szCs w:val="24"/>
                <w:lang w:val="nb-NO"/>
              </w:rPr>
              <w:t xml:space="preserve">4 </w:t>
            </w:r>
            <w:r>
              <w:rPr>
                <w:rFonts w:ascii="Times New Roman" w:hAnsi="Times New Roman"/>
                <w:color w:val="000000"/>
                <w:sz w:val="24"/>
                <w:szCs w:val="24"/>
                <w:lang w:val="nb-NO"/>
              </w:rPr>
              <w:t>slike samlinger fram mot EM Senior 2017.</w:t>
            </w:r>
          </w:p>
          <w:p w:rsidR="00F15E9E" w:rsidRDefault="00F15E9E" w:rsidP="00F15E9E">
            <w:pPr>
              <w:pStyle w:val="Listeavsnitt"/>
              <w:numPr>
                <w:ilvl w:val="0"/>
                <w:numId w:val="31"/>
              </w:numPr>
              <w:rPr>
                <w:rFonts w:ascii="Times New Roman" w:hAnsi="Times New Roman"/>
                <w:color w:val="000000"/>
                <w:sz w:val="24"/>
                <w:szCs w:val="24"/>
                <w:lang w:val="nb-NO"/>
              </w:rPr>
            </w:pPr>
            <w:r>
              <w:rPr>
                <w:rFonts w:ascii="Times New Roman" w:hAnsi="Times New Roman"/>
                <w:color w:val="000000"/>
                <w:sz w:val="24"/>
                <w:szCs w:val="24"/>
                <w:lang w:val="nb-NO"/>
              </w:rPr>
              <w:t>Det skal gis tilbud om en ukesamling i utlandet for de som blir tatt ut til EM Senior.</w:t>
            </w:r>
          </w:p>
          <w:p w:rsidR="00C815C0" w:rsidRDefault="00C815C0" w:rsidP="00C815C0">
            <w:pPr>
              <w:rPr>
                <w:rFonts w:eastAsia="Calibri"/>
                <w:color w:val="000000"/>
                <w:lang w:eastAsia="en-US"/>
              </w:rPr>
            </w:pPr>
            <w:r>
              <w:rPr>
                <w:rFonts w:eastAsia="Calibri"/>
                <w:color w:val="000000"/>
                <w:lang w:eastAsia="en-US"/>
              </w:rPr>
              <w:t xml:space="preserve">For å få kontinuitet i treningen vil </w:t>
            </w:r>
            <w:r w:rsidR="00416C0A">
              <w:rPr>
                <w:rFonts w:eastAsia="Calibri"/>
                <w:color w:val="000000"/>
                <w:lang w:eastAsia="en-US"/>
              </w:rPr>
              <w:t>nåværende trener</w:t>
            </w:r>
            <w:r>
              <w:rPr>
                <w:rFonts w:eastAsia="Calibri"/>
                <w:color w:val="000000"/>
                <w:lang w:eastAsia="en-US"/>
              </w:rPr>
              <w:t xml:space="preserve">, </w:t>
            </w:r>
            <w:r w:rsidRPr="00AF6AC0">
              <w:rPr>
                <w:rFonts w:eastAsia="Calibri"/>
                <w:lang w:eastAsia="en-US"/>
              </w:rPr>
              <w:t xml:space="preserve">under </w:t>
            </w:r>
            <w:r w:rsidR="00365E7E" w:rsidRPr="00AF6AC0">
              <w:rPr>
                <w:rFonts w:eastAsia="Calibri"/>
                <w:lang w:eastAsia="en-US"/>
              </w:rPr>
              <w:t xml:space="preserve">en ny </w:t>
            </w:r>
            <w:r w:rsidRPr="00AF6AC0">
              <w:rPr>
                <w:rFonts w:eastAsia="Calibri"/>
                <w:lang w:eastAsia="en-US"/>
              </w:rPr>
              <w:t>sportslig ansvarlig</w:t>
            </w:r>
            <w:r w:rsidR="00365E7E" w:rsidRPr="00AF6AC0">
              <w:rPr>
                <w:rFonts w:eastAsia="Calibri"/>
                <w:lang w:eastAsia="en-US"/>
              </w:rPr>
              <w:t xml:space="preserve"> fra omtrent nyttår</w:t>
            </w:r>
            <w:r w:rsidRPr="00AF6AC0">
              <w:rPr>
                <w:rFonts w:eastAsia="Calibri"/>
                <w:lang w:eastAsia="en-US"/>
              </w:rPr>
              <w:t xml:space="preserve">, fortsette </w:t>
            </w:r>
            <w:r>
              <w:rPr>
                <w:rFonts w:eastAsia="Calibri"/>
                <w:color w:val="000000"/>
                <w:lang w:eastAsia="en-US"/>
              </w:rPr>
              <w:t>som trener fram til EM Senior 2017 er ferdig.</w:t>
            </w:r>
          </w:p>
          <w:p w:rsidR="00C815C0" w:rsidRDefault="00C815C0" w:rsidP="00C815C0">
            <w:pPr>
              <w:rPr>
                <w:rFonts w:eastAsia="Calibri"/>
                <w:color w:val="000000"/>
                <w:lang w:eastAsia="en-US"/>
              </w:rPr>
            </w:pPr>
          </w:p>
          <w:p w:rsidR="00ED380D" w:rsidRDefault="00ED380D" w:rsidP="00C815C0">
            <w:pPr>
              <w:rPr>
                <w:color w:val="000000"/>
              </w:rPr>
            </w:pPr>
            <w:r>
              <w:rPr>
                <w:color w:val="000000"/>
              </w:rPr>
              <w:t>5</w:t>
            </w:r>
            <w:r w:rsidRPr="00ED380D">
              <w:rPr>
                <w:color w:val="000000"/>
              </w:rPr>
              <w:t>.3 Utdanning/kompetanse</w:t>
            </w:r>
          </w:p>
          <w:p w:rsidR="00ED380D" w:rsidRPr="00C815C0" w:rsidRDefault="00ED380D" w:rsidP="00C815C0">
            <w:pPr>
              <w:rPr>
                <w:color w:val="000000"/>
              </w:rPr>
            </w:pPr>
            <w:r>
              <w:rPr>
                <w:color w:val="000000"/>
              </w:rPr>
              <w:t>Innspill fra referatet bakes inn. Det gjelder bl.a. å ta inn eksterne forelesere fra andre idretter eller utlandet i tilknytting til trenerutdanning eller årlig trenerseminar.</w:t>
            </w:r>
          </w:p>
          <w:p w:rsidR="00F15E9E" w:rsidRPr="00F15E9E" w:rsidRDefault="00F15E9E" w:rsidP="00F15E9E">
            <w:pPr>
              <w:rPr>
                <w:color w:val="000000"/>
              </w:rPr>
            </w:pPr>
          </w:p>
          <w:p w:rsidR="00B527C1" w:rsidRDefault="00A56C41" w:rsidP="00ED380D">
            <w:pPr>
              <w:rPr>
                <w:color w:val="000000"/>
              </w:rPr>
            </w:pPr>
            <w:r>
              <w:rPr>
                <w:color w:val="000000"/>
              </w:rPr>
              <w:t>5.4 An</w:t>
            </w:r>
            <w:r w:rsidR="00ED380D">
              <w:rPr>
                <w:color w:val="000000"/>
              </w:rPr>
              <w:t>leggsutvikling</w:t>
            </w:r>
          </w:p>
          <w:p w:rsidR="00ED380D" w:rsidRDefault="00ED380D" w:rsidP="00ED380D">
            <w:pPr>
              <w:rPr>
                <w:color w:val="000000"/>
              </w:rPr>
            </w:pPr>
            <w:r>
              <w:rPr>
                <w:color w:val="000000"/>
              </w:rPr>
              <w:t>Nytt delkapittel som skal ha</w:t>
            </w:r>
          </w:p>
          <w:p w:rsidR="00ED380D" w:rsidRDefault="00ED380D" w:rsidP="00ED380D">
            <w:pPr>
              <w:rPr>
                <w:color w:val="000000"/>
              </w:rPr>
            </w:pPr>
            <w:r>
              <w:rPr>
                <w:color w:val="000000"/>
              </w:rPr>
              <w:t>Mål</w:t>
            </w:r>
          </w:p>
          <w:p w:rsidR="00ED380D" w:rsidRDefault="00ED380D" w:rsidP="00ED380D">
            <w:pPr>
              <w:rPr>
                <w:color w:val="000000"/>
              </w:rPr>
            </w:pPr>
            <w:r>
              <w:rPr>
                <w:color w:val="000000"/>
              </w:rPr>
              <w:t>Strategi</w:t>
            </w:r>
          </w:p>
          <w:p w:rsidR="00ED380D" w:rsidRDefault="00ED380D" w:rsidP="00ED380D">
            <w:pPr>
              <w:rPr>
                <w:color w:val="000000"/>
              </w:rPr>
            </w:pPr>
            <w:r>
              <w:rPr>
                <w:color w:val="000000"/>
              </w:rPr>
              <w:t>Tiltak</w:t>
            </w:r>
          </w:p>
          <w:p w:rsidR="00ED380D" w:rsidRPr="00B527C1" w:rsidRDefault="00ED380D" w:rsidP="00ED380D">
            <w:pPr>
              <w:rPr>
                <w:color w:val="000000"/>
              </w:rPr>
            </w:pPr>
            <w:r>
              <w:rPr>
                <w:color w:val="000000"/>
              </w:rPr>
              <w:t xml:space="preserve">og skal være klart innen NVFs Ting 2017. </w:t>
            </w:r>
          </w:p>
          <w:p w:rsidR="00BA2BA5" w:rsidRPr="00BA2BA5" w:rsidRDefault="00BA2BA5" w:rsidP="00FD30A2">
            <w:pPr>
              <w:pStyle w:val="Listeavsnitt"/>
              <w:ind w:left="0"/>
              <w:rPr>
                <w:rFonts w:ascii="Times New Roman" w:hAnsi="Times New Roman"/>
                <w:color w:val="000000"/>
                <w:sz w:val="24"/>
                <w:szCs w:val="24"/>
                <w:lang w:val="nb-NO"/>
              </w:rPr>
            </w:pPr>
          </w:p>
          <w:p w:rsidR="009A177F" w:rsidRPr="009A177F" w:rsidRDefault="009A177F" w:rsidP="009A177F">
            <w:pPr>
              <w:pStyle w:val="Listeavsnitt"/>
              <w:ind w:left="0"/>
              <w:rPr>
                <w:rFonts w:ascii="Times New Roman" w:hAnsi="Times New Roman"/>
                <w:b/>
                <w:color w:val="000000"/>
                <w:sz w:val="24"/>
                <w:szCs w:val="24"/>
                <w:lang w:val="nb-NO"/>
              </w:rPr>
            </w:pPr>
            <w:r w:rsidRPr="009A177F">
              <w:rPr>
                <w:rFonts w:ascii="Times New Roman" w:hAnsi="Times New Roman"/>
                <w:b/>
                <w:color w:val="000000"/>
                <w:sz w:val="24"/>
                <w:szCs w:val="24"/>
                <w:lang w:val="nb-NO"/>
              </w:rPr>
              <w:t>Andre tiltak:</w:t>
            </w:r>
          </w:p>
          <w:p w:rsidR="009A177F" w:rsidRDefault="009A177F" w:rsidP="009A177F">
            <w:pPr>
              <w:pStyle w:val="Listeavsnitt"/>
              <w:numPr>
                <w:ilvl w:val="0"/>
                <w:numId w:val="33"/>
              </w:numPr>
              <w:rPr>
                <w:rFonts w:ascii="Times New Roman" w:hAnsi="Times New Roman"/>
                <w:color w:val="000000"/>
                <w:sz w:val="24"/>
                <w:szCs w:val="24"/>
                <w:lang w:val="nb-NO"/>
              </w:rPr>
            </w:pPr>
            <w:r>
              <w:rPr>
                <w:rFonts w:ascii="Times New Roman" w:hAnsi="Times New Roman"/>
                <w:color w:val="000000"/>
                <w:sz w:val="24"/>
                <w:szCs w:val="24"/>
                <w:lang w:val="nb-NO"/>
              </w:rPr>
              <w:t xml:space="preserve">Ansette ny </w:t>
            </w:r>
            <w:r w:rsidR="00365E7E">
              <w:rPr>
                <w:rFonts w:ascii="Times New Roman" w:hAnsi="Times New Roman"/>
                <w:color w:val="000000"/>
                <w:sz w:val="24"/>
                <w:szCs w:val="24"/>
                <w:lang w:val="nb-NO"/>
              </w:rPr>
              <w:t xml:space="preserve">Generalsekretær i </w:t>
            </w:r>
            <w:r>
              <w:rPr>
                <w:rFonts w:ascii="Times New Roman" w:hAnsi="Times New Roman"/>
                <w:color w:val="000000"/>
                <w:sz w:val="24"/>
                <w:szCs w:val="24"/>
                <w:lang w:val="nb-NO"/>
              </w:rPr>
              <w:t>50 % stilling</w:t>
            </w:r>
          </w:p>
          <w:p w:rsidR="009A177F" w:rsidRPr="00973218" w:rsidRDefault="009A177F" w:rsidP="009A177F">
            <w:pPr>
              <w:pStyle w:val="Listeavsnitt"/>
              <w:rPr>
                <w:rFonts w:ascii="Times New Roman" w:hAnsi="Times New Roman"/>
                <w:color w:val="000000"/>
                <w:sz w:val="24"/>
                <w:szCs w:val="24"/>
                <w:lang w:val="nb-NO"/>
              </w:rPr>
            </w:pPr>
            <w:r>
              <w:rPr>
                <w:rFonts w:ascii="Times New Roman" w:hAnsi="Times New Roman"/>
                <w:color w:val="000000"/>
                <w:sz w:val="24"/>
                <w:szCs w:val="24"/>
                <w:lang w:val="nb-NO"/>
              </w:rPr>
              <w:t>Overlapp med nåværende generalsekretær om mulig fra 1. januar 2017, ansettelse fra 1. april 2017.</w:t>
            </w:r>
          </w:p>
          <w:p w:rsidR="009A177F" w:rsidRDefault="00365E7E" w:rsidP="009A177F">
            <w:pPr>
              <w:pStyle w:val="Listeavsnitt"/>
              <w:numPr>
                <w:ilvl w:val="0"/>
                <w:numId w:val="33"/>
              </w:numPr>
              <w:rPr>
                <w:rFonts w:ascii="Times New Roman" w:hAnsi="Times New Roman"/>
                <w:color w:val="000000"/>
                <w:sz w:val="24"/>
                <w:szCs w:val="24"/>
                <w:lang w:val="nb-NO"/>
              </w:rPr>
            </w:pPr>
            <w:r>
              <w:rPr>
                <w:rFonts w:ascii="Times New Roman" w:hAnsi="Times New Roman"/>
                <w:color w:val="000000"/>
                <w:sz w:val="24"/>
                <w:szCs w:val="24"/>
                <w:lang w:val="nb-NO"/>
              </w:rPr>
              <w:t xml:space="preserve">Forsøke å få på plass </w:t>
            </w:r>
            <w:r w:rsidR="009A177F">
              <w:rPr>
                <w:rFonts w:ascii="Times New Roman" w:hAnsi="Times New Roman"/>
                <w:color w:val="000000"/>
                <w:sz w:val="24"/>
                <w:szCs w:val="24"/>
                <w:lang w:val="nb-NO"/>
              </w:rPr>
              <w:t xml:space="preserve">ny Sportslig ansvarlig i </w:t>
            </w:r>
            <w:r>
              <w:rPr>
                <w:rFonts w:ascii="Times New Roman" w:hAnsi="Times New Roman"/>
                <w:color w:val="000000"/>
                <w:sz w:val="24"/>
                <w:szCs w:val="24"/>
                <w:lang w:val="nb-NO"/>
              </w:rPr>
              <w:t xml:space="preserve">omtrent </w:t>
            </w:r>
            <w:r w:rsidR="009A177F">
              <w:rPr>
                <w:rFonts w:ascii="Times New Roman" w:hAnsi="Times New Roman"/>
                <w:color w:val="000000"/>
                <w:sz w:val="24"/>
                <w:szCs w:val="24"/>
                <w:lang w:val="nb-NO"/>
              </w:rPr>
              <w:t>25 % stilling</w:t>
            </w:r>
          </w:p>
          <w:p w:rsidR="009A177F" w:rsidRDefault="009A177F" w:rsidP="009A177F">
            <w:pPr>
              <w:pStyle w:val="Listeavsnitt"/>
              <w:rPr>
                <w:rFonts w:ascii="Times New Roman" w:hAnsi="Times New Roman"/>
                <w:color w:val="000000"/>
                <w:sz w:val="24"/>
                <w:szCs w:val="24"/>
                <w:lang w:val="nb-NO"/>
              </w:rPr>
            </w:pPr>
            <w:r>
              <w:rPr>
                <w:rFonts w:ascii="Times New Roman" w:hAnsi="Times New Roman"/>
                <w:color w:val="000000"/>
                <w:sz w:val="24"/>
                <w:szCs w:val="24"/>
                <w:lang w:val="nb-NO"/>
              </w:rPr>
              <w:t>Mulig midlertidig sportslig ansvarlig fra januar/februar 2017. Ansettelse senest 1. april 2017.</w:t>
            </w:r>
          </w:p>
          <w:p w:rsidR="009A177F" w:rsidRDefault="00365E7E" w:rsidP="009A177F">
            <w:pPr>
              <w:pStyle w:val="Listeavsnitt"/>
              <w:numPr>
                <w:ilvl w:val="0"/>
                <w:numId w:val="33"/>
              </w:numPr>
              <w:rPr>
                <w:rFonts w:ascii="Times New Roman" w:hAnsi="Times New Roman"/>
                <w:color w:val="000000"/>
                <w:sz w:val="24"/>
                <w:szCs w:val="24"/>
                <w:lang w:val="nb-NO"/>
              </w:rPr>
            </w:pPr>
            <w:r>
              <w:rPr>
                <w:rFonts w:ascii="Times New Roman" w:hAnsi="Times New Roman"/>
                <w:color w:val="000000"/>
                <w:sz w:val="24"/>
                <w:szCs w:val="24"/>
                <w:lang w:val="nb-NO"/>
              </w:rPr>
              <w:t>Se om det er mulig å a</w:t>
            </w:r>
            <w:r w:rsidR="009A177F">
              <w:rPr>
                <w:rFonts w:ascii="Times New Roman" w:hAnsi="Times New Roman"/>
                <w:color w:val="000000"/>
                <w:sz w:val="24"/>
                <w:szCs w:val="24"/>
                <w:lang w:val="nb-NO"/>
              </w:rPr>
              <w:t xml:space="preserve">nsette ny utdanningsansvarlig i </w:t>
            </w:r>
            <w:proofErr w:type="spellStart"/>
            <w:r>
              <w:rPr>
                <w:rFonts w:ascii="Times New Roman" w:hAnsi="Times New Roman"/>
                <w:color w:val="000000"/>
                <w:sz w:val="24"/>
                <w:szCs w:val="24"/>
                <w:lang w:val="nb-NO"/>
              </w:rPr>
              <w:t>ca</w:t>
            </w:r>
            <w:proofErr w:type="spellEnd"/>
            <w:r>
              <w:rPr>
                <w:rFonts w:ascii="Times New Roman" w:hAnsi="Times New Roman"/>
                <w:color w:val="000000"/>
                <w:sz w:val="24"/>
                <w:szCs w:val="24"/>
                <w:lang w:val="nb-NO"/>
              </w:rPr>
              <w:t xml:space="preserve"> </w:t>
            </w:r>
            <w:r w:rsidR="009A177F">
              <w:rPr>
                <w:rFonts w:ascii="Times New Roman" w:hAnsi="Times New Roman"/>
                <w:color w:val="000000"/>
                <w:sz w:val="24"/>
                <w:szCs w:val="24"/>
                <w:lang w:val="nb-NO"/>
              </w:rPr>
              <w:t>20 % stilling</w:t>
            </w:r>
          </w:p>
          <w:p w:rsidR="000F4863" w:rsidRPr="0050569E" w:rsidRDefault="00365E7E" w:rsidP="004967D4">
            <w:pPr>
              <w:pStyle w:val="Listeavsnitt"/>
              <w:rPr>
                <w:color w:val="000000"/>
                <w:lang w:val="nb-NO"/>
              </w:rPr>
            </w:pPr>
            <w:r>
              <w:rPr>
                <w:rFonts w:ascii="Times New Roman" w:hAnsi="Times New Roman"/>
                <w:color w:val="000000"/>
                <w:sz w:val="24"/>
                <w:szCs w:val="24"/>
                <w:lang w:val="nb-NO"/>
              </w:rPr>
              <w:t>I løpet av første halvdel 2017.</w:t>
            </w:r>
          </w:p>
        </w:tc>
      </w:tr>
      <w:tr w:rsidR="00F021F7" w:rsidRPr="002515EE" w:rsidTr="003E7640">
        <w:trPr>
          <w:trHeight w:val="237"/>
        </w:trPr>
        <w:tc>
          <w:tcPr>
            <w:tcW w:w="1384" w:type="dxa"/>
          </w:tcPr>
          <w:p w:rsidR="00F021F7" w:rsidRDefault="00272A8E" w:rsidP="00E8475F">
            <w:pPr>
              <w:outlineLvl w:val="0"/>
              <w:rPr>
                <w:b/>
              </w:rPr>
            </w:pPr>
            <w:r>
              <w:rPr>
                <w:b/>
              </w:rPr>
              <w:lastRenderedPageBreak/>
              <w:t xml:space="preserve"> </w:t>
            </w:r>
            <w:r w:rsidR="004851DF">
              <w:rPr>
                <w:b/>
              </w:rPr>
              <w:t xml:space="preserve">Sak </w:t>
            </w:r>
            <w:r w:rsidR="00FD30A2">
              <w:rPr>
                <w:b/>
              </w:rPr>
              <w:t>23</w:t>
            </w:r>
            <w:r w:rsidR="003F4CAE">
              <w:rPr>
                <w:b/>
              </w:rPr>
              <w:t>/16</w:t>
            </w:r>
          </w:p>
        </w:tc>
        <w:tc>
          <w:tcPr>
            <w:tcW w:w="8505" w:type="dxa"/>
          </w:tcPr>
          <w:p w:rsidR="005608C4" w:rsidRPr="005608C4" w:rsidRDefault="00680ADC" w:rsidP="005608C4">
            <w:pPr>
              <w:rPr>
                <w:b/>
              </w:rPr>
            </w:pPr>
            <w:r>
              <w:rPr>
                <w:b/>
              </w:rPr>
              <w:t>T</w:t>
            </w:r>
            <w:r w:rsidR="00FD30A2">
              <w:rPr>
                <w:b/>
              </w:rPr>
              <w:t>iltaksplan for 2017</w:t>
            </w:r>
          </w:p>
          <w:p w:rsidR="00FD30A2" w:rsidRPr="005608C4" w:rsidRDefault="00A12E1C" w:rsidP="00B77AFB">
            <w:r>
              <w:t>Klubbene og regionene må melde inn tiltak for 2017 innen 1. desember 2016.</w:t>
            </w:r>
          </w:p>
        </w:tc>
      </w:tr>
      <w:tr w:rsidR="002B3DF2" w:rsidRPr="002515EE" w:rsidTr="003E7640">
        <w:trPr>
          <w:trHeight w:val="237"/>
        </w:trPr>
        <w:tc>
          <w:tcPr>
            <w:tcW w:w="1384" w:type="dxa"/>
          </w:tcPr>
          <w:p w:rsidR="002B3DF2" w:rsidRDefault="002B3DF2" w:rsidP="007954C8">
            <w:pPr>
              <w:outlineLvl w:val="0"/>
              <w:rPr>
                <w:b/>
              </w:rPr>
            </w:pPr>
          </w:p>
        </w:tc>
        <w:tc>
          <w:tcPr>
            <w:tcW w:w="8505" w:type="dxa"/>
          </w:tcPr>
          <w:p w:rsidR="002B3DF2" w:rsidRPr="00A072D3" w:rsidRDefault="002B3DF2" w:rsidP="00246724">
            <w:pPr>
              <w:jc w:val="both"/>
              <w:rPr>
                <w:b/>
                <w:color w:val="000000"/>
              </w:rPr>
            </w:pPr>
          </w:p>
        </w:tc>
      </w:tr>
      <w:tr w:rsidR="007954C8" w:rsidRPr="002515EE" w:rsidTr="003E7640">
        <w:trPr>
          <w:trHeight w:val="237"/>
        </w:trPr>
        <w:tc>
          <w:tcPr>
            <w:tcW w:w="1384" w:type="dxa"/>
          </w:tcPr>
          <w:p w:rsidR="007954C8" w:rsidRDefault="00FD30A2" w:rsidP="00E8475F">
            <w:pPr>
              <w:outlineLvl w:val="0"/>
              <w:rPr>
                <w:b/>
              </w:rPr>
            </w:pPr>
            <w:r>
              <w:rPr>
                <w:b/>
              </w:rPr>
              <w:t>Sak24</w:t>
            </w:r>
            <w:r w:rsidR="003F4CAE">
              <w:rPr>
                <w:b/>
              </w:rPr>
              <w:t>/16</w:t>
            </w:r>
          </w:p>
        </w:tc>
        <w:tc>
          <w:tcPr>
            <w:tcW w:w="8505" w:type="dxa"/>
          </w:tcPr>
          <w:p w:rsidR="00221DFB" w:rsidRDefault="00FD30A2" w:rsidP="002B24F6">
            <w:pPr>
              <w:jc w:val="both"/>
            </w:pPr>
            <w:r>
              <w:rPr>
                <w:b/>
              </w:rPr>
              <w:t>Krav til Ren Utøver ved norske mesterskap</w:t>
            </w:r>
          </w:p>
          <w:p w:rsidR="00FD30A2" w:rsidRDefault="00680ADC" w:rsidP="00FD30A2">
            <w:pPr>
              <w:jc w:val="both"/>
            </w:pPr>
            <w:r>
              <w:t>Krav til Ren Utøver for deltakere i alle NM g</w:t>
            </w:r>
            <w:r w:rsidR="00DB62CA">
              <w:t xml:space="preserve">jelder fra </w:t>
            </w:r>
            <w:proofErr w:type="gramStart"/>
            <w:r w:rsidR="00DB62CA">
              <w:t>01.01.2017</w:t>
            </w:r>
            <w:proofErr w:type="gramEnd"/>
            <w:r w:rsidR="00DB62CA">
              <w:t>. Unntak for</w:t>
            </w:r>
            <w:r>
              <w:t xml:space="preserve"> utøvere under 15 år.</w:t>
            </w:r>
            <w:r w:rsidR="00365E7E">
              <w:t xml:space="preserve">  </w:t>
            </w:r>
          </w:p>
          <w:p w:rsidR="00365E7E" w:rsidRDefault="00365E7E" w:rsidP="00FD30A2">
            <w:pPr>
              <w:jc w:val="both"/>
            </w:pPr>
          </w:p>
          <w:p w:rsidR="00365E7E" w:rsidRPr="00AF6AC0" w:rsidRDefault="00365E7E" w:rsidP="00FD30A2">
            <w:pPr>
              <w:jc w:val="both"/>
            </w:pPr>
            <w:r w:rsidRPr="00AF6AC0">
              <w:t xml:space="preserve">Det ble diskutert om dette skulle gjelde umiddelbart, men for å gjøre det </w:t>
            </w:r>
            <w:r w:rsidR="00AF6AC0" w:rsidRPr="00AF6AC0">
              <w:t xml:space="preserve">så ryddig </w:t>
            </w:r>
            <w:r w:rsidR="00AF6AC0" w:rsidRPr="00AF6AC0">
              <w:lastRenderedPageBreak/>
              <w:t>som</w:t>
            </w:r>
            <w:r w:rsidRPr="00AF6AC0">
              <w:t xml:space="preserve"> mulig og unngå misforståelser og utrullingsproblemer ble det bestemt </w:t>
            </w:r>
            <w:proofErr w:type="gramStart"/>
            <w:r w:rsidRPr="00AF6AC0">
              <w:t>å</w:t>
            </w:r>
            <w:proofErr w:type="gramEnd"/>
            <w:r w:rsidRPr="00AF6AC0">
              <w:t xml:space="preserve"> ikke forhaste seg.</w:t>
            </w:r>
          </w:p>
          <w:p w:rsidR="00FD30A2" w:rsidRPr="00435545" w:rsidRDefault="00FD30A2" w:rsidP="00FD30A2">
            <w:pPr>
              <w:jc w:val="both"/>
            </w:pPr>
          </w:p>
        </w:tc>
      </w:tr>
      <w:tr w:rsidR="00E8475F" w:rsidRPr="002515EE" w:rsidTr="003E7640">
        <w:trPr>
          <w:trHeight w:val="237"/>
        </w:trPr>
        <w:tc>
          <w:tcPr>
            <w:tcW w:w="1384" w:type="dxa"/>
          </w:tcPr>
          <w:p w:rsidR="00E8475F" w:rsidRDefault="00FD30A2" w:rsidP="00E8475F">
            <w:pPr>
              <w:outlineLvl w:val="0"/>
              <w:rPr>
                <w:b/>
              </w:rPr>
            </w:pPr>
            <w:r>
              <w:rPr>
                <w:b/>
              </w:rPr>
              <w:lastRenderedPageBreak/>
              <w:t>Sak 25</w:t>
            </w:r>
            <w:r w:rsidR="003F4CAE">
              <w:rPr>
                <w:b/>
              </w:rPr>
              <w:t>/16</w:t>
            </w:r>
          </w:p>
        </w:tc>
        <w:tc>
          <w:tcPr>
            <w:tcW w:w="8505" w:type="dxa"/>
          </w:tcPr>
          <w:p w:rsidR="000F27FE" w:rsidRPr="00085364" w:rsidRDefault="00FD30A2" w:rsidP="00CF6B71">
            <w:pPr>
              <w:jc w:val="both"/>
              <w:rPr>
                <w:b/>
              </w:rPr>
            </w:pPr>
            <w:r>
              <w:rPr>
                <w:b/>
              </w:rPr>
              <w:t>Norges Cup 2. runde – flytte fra NM Junior?</w:t>
            </w:r>
          </w:p>
          <w:p w:rsidR="0096608E" w:rsidRPr="003216C5" w:rsidRDefault="00680ADC" w:rsidP="00CF6B71">
            <w:pPr>
              <w:jc w:val="both"/>
            </w:pPr>
            <w:r>
              <w:t>Styret vedtok å flytte Norges Cup 2. runde fra NM Junior til KM 5-kamp, gjeldende fra 2017.</w:t>
            </w:r>
          </w:p>
          <w:p w:rsidR="00B77AFB" w:rsidRPr="00A47195" w:rsidRDefault="00B77AFB" w:rsidP="00FD30A2">
            <w:pPr>
              <w:jc w:val="both"/>
            </w:pPr>
          </w:p>
        </w:tc>
      </w:tr>
      <w:tr w:rsidR="00085364" w:rsidRPr="002515EE" w:rsidTr="00085364">
        <w:trPr>
          <w:trHeight w:val="237"/>
        </w:trPr>
        <w:tc>
          <w:tcPr>
            <w:tcW w:w="1384" w:type="dxa"/>
          </w:tcPr>
          <w:p w:rsidR="00085364" w:rsidRDefault="00FD30A2" w:rsidP="00085364">
            <w:pPr>
              <w:outlineLvl w:val="0"/>
              <w:rPr>
                <w:b/>
              </w:rPr>
            </w:pPr>
            <w:r>
              <w:rPr>
                <w:b/>
              </w:rPr>
              <w:t>Sak 26</w:t>
            </w:r>
            <w:r w:rsidR="00085364">
              <w:rPr>
                <w:b/>
              </w:rPr>
              <w:t>/16</w:t>
            </w:r>
          </w:p>
        </w:tc>
        <w:tc>
          <w:tcPr>
            <w:tcW w:w="8505" w:type="dxa"/>
          </w:tcPr>
          <w:p w:rsidR="00085364" w:rsidRDefault="00A12E1C" w:rsidP="0079199F">
            <w:pPr>
              <w:jc w:val="both"/>
              <w:rPr>
                <w:b/>
              </w:rPr>
            </w:pPr>
            <w:r>
              <w:rPr>
                <w:b/>
              </w:rPr>
              <w:t>Utstyr etter EM Senior 2016</w:t>
            </w:r>
          </w:p>
          <w:p w:rsidR="00A12E1C" w:rsidRDefault="00A12E1C" w:rsidP="0079199F">
            <w:pPr>
              <w:jc w:val="both"/>
            </w:pPr>
            <w:r>
              <w:t>Det er lagret ganske mye utstyr etter EM Senior 2016 i Naustdal.</w:t>
            </w:r>
          </w:p>
          <w:p w:rsidR="00A12E1C" w:rsidRDefault="00A12E1C" w:rsidP="0079199F">
            <w:pPr>
              <w:jc w:val="both"/>
            </w:pPr>
            <w:r>
              <w:t>Styret vedtok at 1 treningssett menn, 190 kg, gis til hver av NM arrangørene i 2017, dvs. Tysvær VK, Vigrestad IK, Larvik AK, Breimsbygda IL/IL Brodd.</w:t>
            </w:r>
          </w:p>
          <w:p w:rsidR="00AF6AC0" w:rsidRDefault="00AF6AC0" w:rsidP="0079199F">
            <w:pPr>
              <w:jc w:val="both"/>
            </w:pPr>
          </w:p>
          <w:p w:rsidR="00AF6AC0" w:rsidRDefault="00AF6AC0" w:rsidP="0079199F">
            <w:pPr>
              <w:jc w:val="both"/>
            </w:pPr>
            <w:r>
              <w:t>Styret vedtok at 1 treningssett menn, 190 kg, og 2 stk. 25 kg vektskiver, gis til hver av de fire neste NM arrangører. Dvs. Gjøvik AK</w:t>
            </w:r>
            <w:r w:rsidR="004A473D">
              <w:t xml:space="preserve"> (NM Ungdom 2016)</w:t>
            </w:r>
            <w:r>
              <w:t>, Vigrestad IK</w:t>
            </w:r>
            <w:r w:rsidR="004A473D">
              <w:t xml:space="preserve"> (NM Lag 2016)</w:t>
            </w:r>
            <w:r>
              <w:t>, Tysvær VK</w:t>
            </w:r>
            <w:r w:rsidR="004A473D">
              <w:t xml:space="preserve"> (NM Veteran og NM Senior 2017)</w:t>
            </w:r>
            <w:r>
              <w:t xml:space="preserve"> og </w:t>
            </w:r>
            <w:r w:rsidR="004A473D">
              <w:t>Larvik AK (NM 5-kamp 2017). (Vigrestad AK er arrangør av NM Junior 2017, men vil bare få dette utstyret en gang).</w:t>
            </w:r>
          </w:p>
          <w:p w:rsidR="00A12E1C" w:rsidRDefault="00A12E1C" w:rsidP="0079199F">
            <w:pPr>
              <w:jc w:val="both"/>
            </w:pPr>
          </w:p>
          <w:p w:rsidR="00A12E1C" w:rsidRDefault="00A12E1C" w:rsidP="0079199F">
            <w:pPr>
              <w:jc w:val="both"/>
            </w:pPr>
            <w:r>
              <w:t>Resten av utstyret selges med 50 % rabatt.</w:t>
            </w:r>
          </w:p>
          <w:p w:rsidR="00A12E1C" w:rsidRDefault="00A12E1C" w:rsidP="0079199F">
            <w:pPr>
              <w:jc w:val="both"/>
            </w:pPr>
            <w:r>
              <w:t>Ove Varlid setter opp en liste over utstyret med priser.</w:t>
            </w:r>
          </w:p>
          <w:p w:rsidR="00085364" w:rsidRPr="00A47195" w:rsidRDefault="00A12E1C" w:rsidP="00FD30A2">
            <w:pPr>
              <w:jc w:val="both"/>
            </w:pPr>
            <w:r>
              <w:t xml:space="preserve">Denne </w:t>
            </w:r>
            <w:proofErr w:type="gramStart"/>
            <w:r>
              <w:t>sende</w:t>
            </w:r>
            <w:proofErr w:type="gramEnd"/>
            <w:r>
              <w:t xml:space="preserve"> til klubbene, som </w:t>
            </w:r>
            <w:r w:rsidR="00DB62CA">
              <w:t xml:space="preserve">så </w:t>
            </w:r>
            <w:r>
              <w:t xml:space="preserve">kan bestille utstyr. </w:t>
            </w:r>
          </w:p>
        </w:tc>
      </w:tr>
    </w:tbl>
    <w:p w:rsidR="008F68E0" w:rsidRDefault="008F68E0" w:rsidP="00B8475A">
      <w:pPr>
        <w:jc w:val="both"/>
        <w:rPr>
          <w:b/>
        </w:rPr>
      </w:pPr>
    </w:p>
    <w:p w:rsidR="00B8475A" w:rsidRDefault="00B8475A" w:rsidP="00B8475A">
      <w:pPr>
        <w:jc w:val="both"/>
        <w:rPr>
          <w:b/>
        </w:rPr>
      </w:pPr>
      <w:r>
        <w:rPr>
          <w:b/>
        </w:rPr>
        <w:t>Saker vedtatt av styret på e-post siden forrige møte:</w:t>
      </w:r>
    </w:p>
    <w:p w:rsidR="00993F9C" w:rsidRDefault="00993F9C" w:rsidP="000F27FE">
      <w:pPr>
        <w:ind w:left="708" w:hanging="708"/>
        <w:jc w:val="both"/>
      </w:pPr>
      <w:r>
        <w:rPr>
          <w:b/>
        </w:rPr>
        <w:t>-</w:t>
      </w:r>
      <w:r>
        <w:rPr>
          <w:b/>
        </w:rPr>
        <w:tab/>
      </w:r>
      <w:r w:rsidR="00324FD8">
        <w:t>Ingen saker</w:t>
      </w:r>
    </w:p>
    <w:p w:rsidR="000F27FE" w:rsidRDefault="000F27FE" w:rsidP="00B8475A">
      <w:pPr>
        <w:jc w:val="both"/>
        <w:rPr>
          <w:b/>
        </w:rPr>
      </w:pPr>
    </w:p>
    <w:p w:rsidR="00B8475A" w:rsidRDefault="00B8475A" w:rsidP="00B8475A">
      <w:pPr>
        <w:jc w:val="both"/>
        <w:rPr>
          <w:b/>
        </w:rPr>
      </w:pPr>
      <w:r>
        <w:rPr>
          <w:b/>
        </w:rPr>
        <w:t>Saker vedtatt av AU siden forrige møte:</w:t>
      </w:r>
    </w:p>
    <w:p w:rsidR="00DB62CA" w:rsidRDefault="00320E56" w:rsidP="00DB62CA">
      <w:pPr>
        <w:ind w:left="705" w:hanging="705"/>
        <w:jc w:val="both"/>
      </w:pPr>
      <w:r>
        <w:rPr>
          <w:b/>
        </w:rPr>
        <w:t>-</w:t>
      </w:r>
      <w:r>
        <w:tab/>
      </w:r>
      <w:r w:rsidR="00DB62CA" w:rsidRPr="007B03C4">
        <w:t>Etteranmelding</w:t>
      </w:r>
      <w:r w:rsidR="00DB62CA">
        <w:rPr>
          <w:b/>
        </w:rPr>
        <w:t xml:space="preserve"> </w:t>
      </w:r>
      <w:r w:rsidR="00DB62CA">
        <w:t xml:space="preserve">av løftere fra </w:t>
      </w:r>
      <w:r w:rsidR="00DB62CA" w:rsidRPr="007B03C4">
        <w:t xml:space="preserve">IL Brodd og T &amp; IL National </w:t>
      </w:r>
      <w:r w:rsidR="00DB62CA">
        <w:t>til NM 5-kamp ble godkjent mot at de betalte 300 kroner i gebyr pr. løfter til NVF.</w:t>
      </w:r>
    </w:p>
    <w:p w:rsidR="00DB62CA" w:rsidRDefault="00DB62CA" w:rsidP="00DB62CA">
      <w:pPr>
        <w:ind w:left="705" w:hanging="705"/>
        <w:jc w:val="both"/>
      </w:pPr>
      <w:r>
        <w:rPr>
          <w:b/>
        </w:rPr>
        <w:t>-</w:t>
      </w:r>
      <w:r>
        <w:tab/>
        <w:t>Etteranmelding av en løfter fra Lørenskog AK til Norges Cup 3. runde ble godkjent.</w:t>
      </w:r>
    </w:p>
    <w:p w:rsidR="00DB62CA" w:rsidRDefault="00DB62CA" w:rsidP="00DB62CA">
      <w:pPr>
        <w:ind w:left="705" w:hanging="705"/>
        <w:jc w:val="both"/>
      </w:pPr>
      <w:r>
        <w:rPr>
          <w:b/>
        </w:rPr>
        <w:t>-</w:t>
      </w:r>
      <w:r>
        <w:tab/>
        <w:t>Etteranmelding av en løfter fra Stavanger VK til NM 5-kamp ble godkjent mot at de betalte 300 kroner i gebyr til NVF.</w:t>
      </w:r>
    </w:p>
    <w:p w:rsidR="00DB62CA" w:rsidRDefault="00DB62CA" w:rsidP="00DB62CA">
      <w:pPr>
        <w:ind w:left="705" w:hanging="705"/>
        <w:jc w:val="both"/>
      </w:pPr>
      <w:r>
        <w:rPr>
          <w:b/>
        </w:rPr>
        <w:t>-</w:t>
      </w:r>
      <w:r>
        <w:rPr>
          <w:b/>
        </w:rPr>
        <w:tab/>
      </w:r>
      <w:r>
        <w:t>AK Bjørgvin og Hitra VK måtte betale dobbel startkontingent til NM 5-kamp, da de ikke betalte innen fristen.</w:t>
      </w:r>
    </w:p>
    <w:p w:rsidR="00B8475A" w:rsidRPr="00196774" w:rsidRDefault="00B8475A" w:rsidP="00DB62CA">
      <w:pPr>
        <w:jc w:val="both"/>
      </w:pPr>
    </w:p>
    <w:p w:rsidR="00B8475A" w:rsidRDefault="00B8475A" w:rsidP="00B8475A">
      <w:pPr>
        <w:jc w:val="both"/>
        <w:rPr>
          <w:b/>
        </w:rPr>
      </w:pPr>
      <w:r>
        <w:rPr>
          <w:b/>
        </w:rPr>
        <w:t>Referatsaker:</w:t>
      </w:r>
    </w:p>
    <w:p w:rsidR="00DB62CA" w:rsidRDefault="00993F9C" w:rsidP="00DB62CA">
      <w:pPr>
        <w:jc w:val="both"/>
      </w:pPr>
      <w:r>
        <w:t>-</w:t>
      </w:r>
      <w:r w:rsidR="006C5B3A">
        <w:tab/>
      </w:r>
      <w:r w:rsidR="00DB62CA">
        <w:t>Larvik AK har fått approbert seriestevne 03.09.16.</w:t>
      </w:r>
    </w:p>
    <w:p w:rsidR="00DB62CA" w:rsidRDefault="00DB62CA" w:rsidP="00DB62CA">
      <w:pPr>
        <w:jc w:val="both"/>
      </w:pPr>
      <w:r>
        <w:t>-</w:t>
      </w:r>
      <w:r>
        <w:tab/>
        <w:t>AK Bjørgvin har fått approbert seriestevne-kvalifiseringsstevne 07.09.16.</w:t>
      </w:r>
    </w:p>
    <w:p w:rsidR="00DB62CA" w:rsidRDefault="00DB62CA" w:rsidP="00DB62CA">
      <w:pPr>
        <w:jc w:val="both"/>
      </w:pPr>
      <w:r>
        <w:t>-</w:t>
      </w:r>
      <w:r>
        <w:tab/>
        <w:t>Larvik AK har fått approbert seriestevne 10.09.16.</w:t>
      </w:r>
    </w:p>
    <w:p w:rsidR="00DB62CA" w:rsidRDefault="00DB62CA" w:rsidP="00DB62CA">
      <w:pPr>
        <w:jc w:val="both"/>
      </w:pPr>
      <w:r>
        <w:t>-</w:t>
      </w:r>
      <w:r>
        <w:tab/>
        <w:t>Stavanger AK har fått approbert seriestevne-kvalifiseringsstevne 10.09.16.</w:t>
      </w:r>
    </w:p>
    <w:p w:rsidR="00DB62CA" w:rsidRDefault="00DB62CA" w:rsidP="00DB62CA">
      <w:pPr>
        <w:tabs>
          <w:tab w:val="left" w:pos="708"/>
          <w:tab w:val="left" w:pos="1416"/>
          <w:tab w:val="left" w:pos="2124"/>
          <w:tab w:val="left" w:pos="2832"/>
          <w:tab w:val="left" w:pos="3540"/>
          <w:tab w:val="left" w:pos="4248"/>
          <w:tab w:val="left" w:pos="4956"/>
          <w:tab w:val="left" w:pos="5664"/>
          <w:tab w:val="left" w:pos="6372"/>
          <w:tab w:val="left" w:pos="6924"/>
        </w:tabs>
        <w:jc w:val="both"/>
      </w:pPr>
      <w:r>
        <w:t>-</w:t>
      </w:r>
      <w:r>
        <w:tab/>
        <w:t>AK Bjørgvin har fått approbert nybegynnerstevne 15.09.16.</w:t>
      </w:r>
      <w:r>
        <w:tab/>
      </w:r>
    </w:p>
    <w:p w:rsidR="00DB62CA" w:rsidRDefault="00DB62CA" w:rsidP="00DB62CA">
      <w:pPr>
        <w:tabs>
          <w:tab w:val="left" w:pos="708"/>
          <w:tab w:val="left" w:pos="1416"/>
          <w:tab w:val="left" w:pos="2124"/>
          <w:tab w:val="left" w:pos="2832"/>
          <w:tab w:val="left" w:pos="3540"/>
          <w:tab w:val="left" w:pos="4248"/>
          <w:tab w:val="left" w:pos="4956"/>
          <w:tab w:val="left" w:pos="5664"/>
          <w:tab w:val="left" w:pos="6372"/>
          <w:tab w:val="left" w:pos="6924"/>
        </w:tabs>
        <w:jc w:val="both"/>
      </w:pPr>
      <w:r>
        <w:t>-</w:t>
      </w:r>
      <w:r>
        <w:tab/>
        <w:t>Spydeberg Atletene har fått approbert seriestevne 16.09.16.</w:t>
      </w:r>
    </w:p>
    <w:p w:rsidR="00DB62CA" w:rsidRDefault="00DB62CA" w:rsidP="00DB62CA">
      <w:pPr>
        <w:jc w:val="both"/>
      </w:pPr>
      <w:r>
        <w:t>-</w:t>
      </w:r>
      <w:r>
        <w:tab/>
        <w:t>Vigrestad IK har fått approbert seriestevne 19.09.16.</w:t>
      </w:r>
    </w:p>
    <w:p w:rsidR="00DB62CA" w:rsidRDefault="00DB62CA" w:rsidP="00DB62CA">
      <w:pPr>
        <w:jc w:val="both"/>
      </w:pPr>
      <w:r>
        <w:t>-</w:t>
      </w:r>
      <w:r>
        <w:tab/>
        <w:t>Tønsberg-Kameratene har fått endret dato på seriestevne fra 23.09.16 til 21.09.16.</w:t>
      </w:r>
    </w:p>
    <w:p w:rsidR="00DB62CA" w:rsidRDefault="00DB62CA" w:rsidP="00DB62CA">
      <w:pPr>
        <w:jc w:val="both"/>
      </w:pPr>
      <w:r>
        <w:t>-</w:t>
      </w:r>
      <w:r>
        <w:tab/>
        <w:t>Grenland AJ har fått endret dato på seriestevne fra 27.09.16 til 26.09.16.</w:t>
      </w:r>
    </w:p>
    <w:p w:rsidR="00DB62CA" w:rsidRDefault="00DB62CA" w:rsidP="00DB62CA">
      <w:pPr>
        <w:jc w:val="both"/>
      </w:pPr>
      <w:r>
        <w:t>-</w:t>
      </w:r>
      <w:r>
        <w:tab/>
        <w:t>Vigrestad IK har fått endret dato på seriestevne fra 26.09.16 til 28.09.16.</w:t>
      </w:r>
    </w:p>
    <w:p w:rsidR="00DB62CA" w:rsidRDefault="00DB62CA" w:rsidP="00DB62CA">
      <w:pPr>
        <w:jc w:val="both"/>
      </w:pPr>
      <w:r>
        <w:t>-</w:t>
      </w:r>
      <w:r>
        <w:tab/>
        <w:t>Trondheim AK har fått approbert nybegynnerstevne 06.10.16 og 13.10.06.</w:t>
      </w:r>
    </w:p>
    <w:p w:rsidR="00DB62CA" w:rsidRDefault="00DB62CA" w:rsidP="00DB62CA">
      <w:pPr>
        <w:jc w:val="both"/>
      </w:pPr>
      <w:r>
        <w:t>-</w:t>
      </w:r>
      <w:r>
        <w:tab/>
        <w:t>Nidelv IL har fått approbert nasjonalt stevne 19.10.16.</w:t>
      </w:r>
    </w:p>
    <w:p w:rsidR="00DB62CA" w:rsidRDefault="00DB62CA" w:rsidP="00DB62CA">
      <w:pPr>
        <w:jc w:val="both"/>
      </w:pPr>
      <w:r>
        <w:t>-</w:t>
      </w:r>
      <w:r>
        <w:tab/>
        <w:t>Nidelv IL har fått approbert nasjonalt stevne 19.10.16.</w:t>
      </w:r>
    </w:p>
    <w:p w:rsidR="00B8475A" w:rsidRDefault="00DB62CA" w:rsidP="00320E56">
      <w:pPr>
        <w:jc w:val="both"/>
      </w:pPr>
      <w:r>
        <w:t>-</w:t>
      </w:r>
      <w:r>
        <w:tab/>
        <w:t>Hitra VK har fått approbert nasjonalt stevne 30.11.16.</w:t>
      </w:r>
    </w:p>
    <w:p w:rsidR="00E86DE6" w:rsidRDefault="00B8475A" w:rsidP="00E86DE6">
      <w:pPr>
        <w:jc w:val="both"/>
      </w:pPr>
      <w:r>
        <w:tab/>
      </w:r>
    </w:p>
    <w:p w:rsidR="00B8475A" w:rsidRDefault="00B8475A" w:rsidP="00E86DE6">
      <w:pPr>
        <w:ind w:left="705" w:hanging="705"/>
        <w:jc w:val="both"/>
      </w:pPr>
      <w:r>
        <w:t>Dato/sted for neste styremøte:</w:t>
      </w:r>
      <w:r w:rsidRPr="00A51D11">
        <w:rPr>
          <w:b/>
        </w:rPr>
        <w:t xml:space="preserve"> </w:t>
      </w:r>
      <w:r w:rsidR="00DB62CA">
        <w:rPr>
          <w:b/>
        </w:rPr>
        <w:t>Ti</w:t>
      </w:r>
      <w:r w:rsidR="00CA3214">
        <w:rPr>
          <w:b/>
        </w:rPr>
        <w:t xml:space="preserve">rsdag </w:t>
      </w:r>
      <w:r w:rsidR="00DB62CA">
        <w:rPr>
          <w:b/>
        </w:rPr>
        <w:t>13. desember</w:t>
      </w:r>
      <w:r w:rsidR="00CA3214">
        <w:rPr>
          <w:b/>
        </w:rPr>
        <w:t xml:space="preserve"> Gardermoe</w:t>
      </w:r>
      <w:r w:rsidR="00E86DE6">
        <w:rPr>
          <w:b/>
        </w:rPr>
        <w:t>n</w:t>
      </w:r>
    </w:p>
    <w:p w:rsidR="004F57C5" w:rsidRPr="00B312F7" w:rsidRDefault="004F57C5" w:rsidP="00E86DE6">
      <w:pPr>
        <w:jc w:val="both"/>
      </w:pPr>
    </w:p>
    <w:sectPr w:rsidR="004F57C5" w:rsidRPr="00B312F7">
      <w:footerReference w:type="default" r:id="rId1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F2C" w:rsidRDefault="00C53F2C">
      <w:r>
        <w:separator/>
      </w:r>
    </w:p>
  </w:endnote>
  <w:endnote w:type="continuationSeparator" w:id="0">
    <w:p w:rsidR="00C53F2C" w:rsidRDefault="00C5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407206"/>
      <w:docPartObj>
        <w:docPartGallery w:val="Page Numbers (Bottom of Page)"/>
        <w:docPartUnique/>
      </w:docPartObj>
    </w:sdtPr>
    <w:sdtEndPr/>
    <w:sdtContent>
      <w:p w:rsidR="008507FC" w:rsidRDefault="008507FC">
        <w:pPr>
          <w:pStyle w:val="Bunntekst"/>
          <w:jc w:val="right"/>
        </w:pPr>
        <w:r>
          <w:fldChar w:fldCharType="begin"/>
        </w:r>
        <w:r>
          <w:instrText>PAGE   \* MERGEFORMAT</w:instrText>
        </w:r>
        <w:r>
          <w:fldChar w:fldCharType="separate"/>
        </w:r>
        <w:r w:rsidR="005D0933">
          <w:rPr>
            <w:noProof/>
          </w:rPr>
          <w:t>6</w:t>
        </w:r>
        <w:r>
          <w:fldChar w:fldCharType="end"/>
        </w:r>
      </w:p>
    </w:sdtContent>
  </w:sdt>
  <w:p w:rsidR="00B04EC7" w:rsidRDefault="00B04EC7">
    <w:pPr>
      <w:pStyle w:val="Bunntekst"/>
      <w:jc w:val="center"/>
      <w:rPr>
        <w:sz w:val="2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F2C" w:rsidRDefault="00C53F2C">
      <w:r>
        <w:separator/>
      </w:r>
    </w:p>
  </w:footnote>
  <w:footnote w:type="continuationSeparator" w:id="0">
    <w:p w:rsidR="00C53F2C" w:rsidRDefault="00C53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58B"/>
    <w:multiLevelType w:val="hybridMultilevel"/>
    <w:tmpl w:val="86F85B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B32259E"/>
    <w:multiLevelType w:val="hybridMultilevel"/>
    <w:tmpl w:val="235CED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27B2255"/>
    <w:multiLevelType w:val="hybridMultilevel"/>
    <w:tmpl w:val="977CEB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29045C7"/>
    <w:multiLevelType w:val="hybridMultilevel"/>
    <w:tmpl w:val="37F656AE"/>
    <w:lvl w:ilvl="0" w:tplc="C96E209A">
      <w:start w:val="1"/>
      <w:numFmt w:val="bullet"/>
      <w:lvlText w:val="•"/>
      <w:lvlJc w:val="left"/>
      <w:pPr>
        <w:tabs>
          <w:tab w:val="num" w:pos="720"/>
        </w:tabs>
        <w:ind w:left="720" w:hanging="360"/>
      </w:pPr>
      <w:rPr>
        <w:rFonts w:ascii="Times New Roman" w:hAnsi="Times New Roman" w:hint="default"/>
      </w:rPr>
    </w:lvl>
    <w:lvl w:ilvl="1" w:tplc="2E58674E" w:tentative="1">
      <w:start w:val="1"/>
      <w:numFmt w:val="bullet"/>
      <w:lvlText w:val="•"/>
      <w:lvlJc w:val="left"/>
      <w:pPr>
        <w:tabs>
          <w:tab w:val="num" w:pos="1440"/>
        </w:tabs>
        <w:ind w:left="1440" w:hanging="360"/>
      </w:pPr>
      <w:rPr>
        <w:rFonts w:ascii="Times New Roman" w:hAnsi="Times New Roman" w:hint="default"/>
      </w:rPr>
    </w:lvl>
    <w:lvl w:ilvl="2" w:tplc="8C74C6BC" w:tentative="1">
      <w:start w:val="1"/>
      <w:numFmt w:val="bullet"/>
      <w:lvlText w:val="•"/>
      <w:lvlJc w:val="left"/>
      <w:pPr>
        <w:tabs>
          <w:tab w:val="num" w:pos="2160"/>
        </w:tabs>
        <w:ind w:left="2160" w:hanging="360"/>
      </w:pPr>
      <w:rPr>
        <w:rFonts w:ascii="Times New Roman" w:hAnsi="Times New Roman" w:hint="default"/>
      </w:rPr>
    </w:lvl>
    <w:lvl w:ilvl="3" w:tplc="90B87952" w:tentative="1">
      <w:start w:val="1"/>
      <w:numFmt w:val="bullet"/>
      <w:lvlText w:val="•"/>
      <w:lvlJc w:val="left"/>
      <w:pPr>
        <w:tabs>
          <w:tab w:val="num" w:pos="2880"/>
        </w:tabs>
        <w:ind w:left="2880" w:hanging="360"/>
      </w:pPr>
      <w:rPr>
        <w:rFonts w:ascii="Times New Roman" w:hAnsi="Times New Roman" w:hint="default"/>
      </w:rPr>
    </w:lvl>
    <w:lvl w:ilvl="4" w:tplc="DA904EB0" w:tentative="1">
      <w:start w:val="1"/>
      <w:numFmt w:val="bullet"/>
      <w:lvlText w:val="•"/>
      <w:lvlJc w:val="left"/>
      <w:pPr>
        <w:tabs>
          <w:tab w:val="num" w:pos="3600"/>
        </w:tabs>
        <w:ind w:left="3600" w:hanging="360"/>
      </w:pPr>
      <w:rPr>
        <w:rFonts w:ascii="Times New Roman" w:hAnsi="Times New Roman" w:hint="default"/>
      </w:rPr>
    </w:lvl>
    <w:lvl w:ilvl="5" w:tplc="0B6A56EC" w:tentative="1">
      <w:start w:val="1"/>
      <w:numFmt w:val="bullet"/>
      <w:lvlText w:val="•"/>
      <w:lvlJc w:val="left"/>
      <w:pPr>
        <w:tabs>
          <w:tab w:val="num" w:pos="4320"/>
        </w:tabs>
        <w:ind w:left="4320" w:hanging="360"/>
      </w:pPr>
      <w:rPr>
        <w:rFonts w:ascii="Times New Roman" w:hAnsi="Times New Roman" w:hint="default"/>
      </w:rPr>
    </w:lvl>
    <w:lvl w:ilvl="6" w:tplc="25905934" w:tentative="1">
      <w:start w:val="1"/>
      <w:numFmt w:val="bullet"/>
      <w:lvlText w:val="•"/>
      <w:lvlJc w:val="left"/>
      <w:pPr>
        <w:tabs>
          <w:tab w:val="num" w:pos="5040"/>
        </w:tabs>
        <w:ind w:left="5040" w:hanging="360"/>
      </w:pPr>
      <w:rPr>
        <w:rFonts w:ascii="Times New Roman" w:hAnsi="Times New Roman" w:hint="default"/>
      </w:rPr>
    </w:lvl>
    <w:lvl w:ilvl="7" w:tplc="8BC218C2" w:tentative="1">
      <w:start w:val="1"/>
      <w:numFmt w:val="bullet"/>
      <w:lvlText w:val="•"/>
      <w:lvlJc w:val="left"/>
      <w:pPr>
        <w:tabs>
          <w:tab w:val="num" w:pos="5760"/>
        </w:tabs>
        <w:ind w:left="5760" w:hanging="360"/>
      </w:pPr>
      <w:rPr>
        <w:rFonts w:ascii="Times New Roman" w:hAnsi="Times New Roman" w:hint="default"/>
      </w:rPr>
    </w:lvl>
    <w:lvl w:ilvl="8" w:tplc="25EE7E1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2A3395C"/>
    <w:multiLevelType w:val="hybridMultilevel"/>
    <w:tmpl w:val="96E2C0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3FA0DA2"/>
    <w:multiLevelType w:val="hybridMultilevel"/>
    <w:tmpl w:val="48CA04F6"/>
    <w:lvl w:ilvl="0" w:tplc="B7860240">
      <w:start w:val="1"/>
      <w:numFmt w:val="bullet"/>
      <w:lvlText w:val="•"/>
      <w:lvlJc w:val="left"/>
      <w:pPr>
        <w:tabs>
          <w:tab w:val="num" w:pos="720"/>
        </w:tabs>
        <w:ind w:left="720" w:hanging="360"/>
      </w:pPr>
      <w:rPr>
        <w:rFonts w:ascii="Times New Roman" w:hAnsi="Times New Roman" w:hint="default"/>
      </w:rPr>
    </w:lvl>
    <w:lvl w:ilvl="1" w:tplc="C336904C" w:tentative="1">
      <w:start w:val="1"/>
      <w:numFmt w:val="bullet"/>
      <w:lvlText w:val="•"/>
      <w:lvlJc w:val="left"/>
      <w:pPr>
        <w:tabs>
          <w:tab w:val="num" w:pos="1440"/>
        </w:tabs>
        <w:ind w:left="1440" w:hanging="360"/>
      </w:pPr>
      <w:rPr>
        <w:rFonts w:ascii="Times New Roman" w:hAnsi="Times New Roman" w:hint="default"/>
      </w:rPr>
    </w:lvl>
    <w:lvl w:ilvl="2" w:tplc="3F60C104" w:tentative="1">
      <w:start w:val="1"/>
      <w:numFmt w:val="bullet"/>
      <w:lvlText w:val="•"/>
      <w:lvlJc w:val="left"/>
      <w:pPr>
        <w:tabs>
          <w:tab w:val="num" w:pos="2160"/>
        </w:tabs>
        <w:ind w:left="2160" w:hanging="360"/>
      </w:pPr>
      <w:rPr>
        <w:rFonts w:ascii="Times New Roman" w:hAnsi="Times New Roman" w:hint="default"/>
      </w:rPr>
    </w:lvl>
    <w:lvl w:ilvl="3" w:tplc="6AD4E8A2" w:tentative="1">
      <w:start w:val="1"/>
      <w:numFmt w:val="bullet"/>
      <w:lvlText w:val="•"/>
      <w:lvlJc w:val="left"/>
      <w:pPr>
        <w:tabs>
          <w:tab w:val="num" w:pos="2880"/>
        </w:tabs>
        <w:ind w:left="2880" w:hanging="360"/>
      </w:pPr>
      <w:rPr>
        <w:rFonts w:ascii="Times New Roman" w:hAnsi="Times New Roman" w:hint="default"/>
      </w:rPr>
    </w:lvl>
    <w:lvl w:ilvl="4" w:tplc="4F92E4C2" w:tentative="1">
      <w:start w:val="1"/>
      <w:numFmt w:val="bullet"/>
      <w:lvlText w:val="•"/>
      <w:lvlJc w:val="left"/>
      <w:pPr>
        <w:tabs>
          <w:tab w:val="num" w:pos="3600"/>
        </w:tabs>
        <w:ind w:left="3600" w:hanging="360"/>
      </w:pPr>
      <w:rPr>
        <w:rFonts w:ascii="Times New Roman" w:hAnsi="Times New Roman" w:hint="default"/>
      </w:rPr>
    </w:lvl>
    <w:lvl w:ilvl="5" w:tplc="80AA9AE4" w:tentative="1">
      <w:start w:val="1"/>
      <w:numFmt w:val="bullet"/>
      <w:lvlText w:val="•"/>
      <w:lvlJc w:val="left"/>
      <w:pPr>
        <w:tabs>
          <w:tab w:val="num" w:pos="4320"/>
        </w:tabs>
        <w:ind w:left="4320" w:hanging="360"/>
      </w:pPr>
      <w:rPr>
        <w:rFonts w:ascii="Times New Roman" w:hAnsi="Times New Roman" w:hint="default"/>
      </w:rPr>
    </w:lvl>
    <w:lvl w:ilvl="6" w:tplc="CE06754E" w:tentative="1">
      <w:start w:val="1"/>
      <w:numFmt w:val="bullet"/>
      <w:lvlText w:val="•"/>
      <w:lvlJc w:val="left"/>
      <w:pPr>
        <w:tabs>
          <w:tab w:val="num" w:pos="5040"/>
        </w:tabs>
        <w:ind w:left="5040" w:hanging="360"/>
      </w:pPr>
      <w:rPr>
        <w:rFonts w:ascii="Times New Roman" w:hAnsi="Times New Roman" w:hint="default"/>
      </w:rPr>
    </w:lvl>
    <w:lvl w:ilvl="7" w:tplc="8E6C3A1E" w:tentative="1">
      <w:start w:val="1"/>
      <w:numFmt w:val="bullet"/>
      <w:lvlText w:val="•"/>
      <w:lvlJc w:val="left"/>
      <w:pPr>
        <w:tabs>
          <w:tab w:val="num" w:pos="5760"/>
        </w:tabs>
        <w:ind w:left="5760" w:hanging="360"/>
      </w:pPr>
      <w:rPr>
        <w:rFonts w:ascii="Times New Roman" w:hAnsi="Times New Roman" w:hint="default"/>
      </w:rPr>
    </w:lvl>
    <w:lvl w:ilvl="8" w:tplc="08E471C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8633760"/>
    <w:multiLevelType w:val="hybridMultilevel"/>
    <w:tmpl w:val="5C7C9D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B9303C0"/>
    <w:multiLevelType w:val="hybridMultilevel"/>
    <w:tmpl w:val="A8EC0F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BA95B5C"/>
    <w:multiLevelType w:val="hybridMultilevel"/>
    <w:tmpl w:val="24CAD6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DA03A66"/>
    <w:multiLevelType w:val="hybridMultilevel"/>
    <w:tmpl w:val="1FB4A3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23E5473"/>
    <w:multiLevelType w:val="hybridMultilevel"/>
    <w:tmpl w:val="EC6EBD96"/>
    <w:lvl w:ilvl="0" w:tplc="0414000F">
      <w:start w:val="1"/>
      <w:numFmt w:val="decimal"/>
      <w:lvlText w:val="%1."/>
      <w:lvlJc w:val="left"/>
      <w:pPr>
        <w:tabs>
          <w:tab w:val="num" w:pos="1068"/>
        </w:tabs>
        <w:ind w:left="1068" w:hanging="360"/>
      </w:pPr>
      <w:rPr>
        <w:rFonts w:hint="default"/>
      </w:rPr>
    </w:lvl>
    <w:lvl w:ilvl="1" w:tplc="C06EF452" w:tentative="1">
      <w:start w:val="1"/>
      <w:numFmt w:val="bullet"/>
      <w:lvlText w:val="•"/>
      <w:lvlJc w:val="left"/>
      <w:pPr>
        <w:tabs>
          <w:tab w:val="num" w:pos="1788"/>
        </w:tabs>
        <w:ind w:left="1788" w:hanging="360"/>
      </w:pPr>
      <w:rPr>
        <w:rFonts w:ascii="Arial" w:hAnsi="Arial" w:hint="default"/>
      </w:rPr>
    </w:lvl>
    <w:lvl w:ilvl="2" w:tplc="8F588CE8" w:tentative="1">
      <w:start w:val="1"/>
      <w:numFmt w:val="bullet"/>
      <w:lvlText w:val="•"/>
      <w:lvlJc w:val="left"/>
      <w:pPr>
        <w:tabs>
          <w:tab w:val="num" w:pos="2508"/>
        </w:tabs>
        <w:ind w:left="2508" w:hanging="360"/>
      </w:pPr>
      <w:rPr>
        <w:rFonts w:ascii="Arial" w:hAnsi="Arial" w:hint="default"/>
      </w:rPr>
    </w:lvl>
    <w:lvl w:ilvl="3" w:tplc="0E985604" w:tentative="1">
      <w:start w:val="1"/>
      <w:numFmt w:val="bullet"/>
      <w:lvlText w:val="•"/>
      <w:lvlJc w:val="left"/>
      <w:pPr>
        <w:tabs>
          <w:tab w:val="num" w:pos="3228"/>
        </w:tabs>
        <w:ind w:left="3228" w:hanging="360"/>
      </w:pPr>
      <w:rPr>
        <w:rFonts w:ascii="Arial" w:hAnsi="Arial" w:hint="default"/>
      </w:rPr>
    </w:lvl>
    <w:lvl w:ilvl="4" w:tplc="4358FCCC" w:tentative="1">
      <w:start w:val="1"/>
      <w:numFmt w:val="bullet"/>
      <w:lvlText w:val="•"/>
      <w:lvlJc w:val="left"/>
      <w:pPr>
        <w:tabs>
          <w:tab w:val="num" w:pos="3948"/>
        </w:tabs>
        <w:ind w:left="3948" w:hanging="360"/>
      </w:pPr>
      <w:rPr>
        <w:rFonts w:ascii="Arial" w:hAnsi="Arial" w:hint="default"/>
      </w:rPr>
    </w:lvl>
    <w:lvl w:ilvl="5" w:tplc="CD26A9AA" w:tentative="1">
      <w:start w:val="1"/>
      <w:numFmt w:val="bullet"/>
      <w:lvlText w:val="•"/>
      <w:lvlJc w:val="left"/>
      <w:pPr>
        <w:tabs>
          <w:tab w:val="num" w:pos="4668"/>
        </w:tabs>
        <w:ind w:left="4668" w:hanging="360"/>
      </w:pPr>
      <w:rPr>
        <w:rFonts w:ascii="Arial" w:hAnsi="Arial" w:hint="default"/>
      </w:rPr>
    </w:lvl>
    <w:lvl w:ilvl="6" w:tplc="7078237E" w:tentative="1">
      <w:start w:val="1"/>
      <w:numFmt w:val="bullet"/>
      <w:lvlText w:val="•"/>
      <w:lvlJc w:val="left"/>
      <w:pPr>
        <w:tabs>
          <w:tab w:val="num" w:pos="5388"/>
        </w:tabs>
        <w:ind w:left="5388" w:hanging="360"/>
      </w:pPr>
      <w:rPr>
        <w:rFonts w:ascii="Arial" w:hAnsi="Arial" w:hint="default"/>
      </w:rPr>
    </w:lvl>
    <w:lvl w:ilvl="7" w:tplc="E1062F5A" w:tentative="1">
      <w:start w:val="1"/>
      <w:numFmt w:val="bullet"/>
      <w:lvlText w:val="•"/>
      <w:lvlJc w:val="left"/>
      <w:pPr>
        <w:tabs>
          <w:tab w:val="num" w:pos="6108"/>
        </w:tabs>
        <w:ind w:left="6108" w:hanging="360"/>
      </w:pPr>
      <w:rPr>
        <w:rFonts w:ascii="Arial" w:hAnsi="Arial" w:hint="default"/>
      </w:rPr>
    </w:lvl>
    <w:lvl w:ilvl="8" w:tplc="1776653A" w:tentative="1">
      <w:start w:val="1"/>
      <w:numFmt w:val="bullet"/>
      <w:lvlText w:val="•"/>
      <w:lvlJc w:val="left"/>
      <w:pPr>
        <w:tabs>
          <w:tab w:val="num" w:pos="6828"/>
        </w:tabs>
        <w:ind w:left="6828" w:hanging="360"/>
      </w:pPr>
      <w:rPr>
        <w:rFonts w:ascii="Arial" w:hAnsi="Arial" w:hint="default"/>
      </w:rPr>
    </w:lvl>
  </w:abstractNum>
  <w:abstractNum w:abstractNumId="11">
    <w:nsid w:val="248A7954"/>
    <w:multiLevelType w:val="hybridMultilevel"/>
    <w:tmpl w:val="B03097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BF3380B"/>
    <w:multiLevelType w:val="hybridMultilevel"/>
    <w:tmpl w:val="85267DA6"/>
    <w:lvl w:ilvl="0" w:tplc="C3505AE6">
      <w:start w:val="1"/>
      <w:numFmt w:val="bullet"/>
      <w:lvlText w:val="•"/>
      <w:lvlJc w:val="left"/>
      <w:pPr>
        <w:tabs>
          <w:tab w:val="num" w:pos="720"/>
        </w:tabs>
        <w:ind w:left="720" w:hanging="360"/>
      </w:pPr>
      <w:rPr>
        <w:rFonts w:ascii="Times New Roman" w:hAnsi="Times New Roman" w:hint="default"/>
      </w:rPr>
    </w:lvl>
    <w:lvl w:ilvl="1" w:tplc="B1C4352A" w:tentative="1">
      <w:start w:val="1"/>
      <w:numFmt w:val="bullet"/>
      <w:lvlText w:val="•"/>
      <w:lvlJc w:val="left"/>
      <w:pPr>
        <w:tabs>
          <w:tab w:val="num" w:pos="1440"/>
        </w:tabs>
        <w:ind w:left="1440" w:hanging="360"/>
      </w:pPr>
      <w:rPr>
        <w:rFonts w:ascii="Times New Roman" w:hAnsi="Times New Roman" w:hint="default"/>
      </w:rPr>
    </w:lvl>
    <w:lvl w:ilvl="2" w:tplc="0868E444" w:tentative="1">
      <w:start w:val="1"/>
      <w:numFmt w:val="bullet"/>
      <w:lvlText w:val="•"/>
      <w:lvlJc w:val="left"/>
      <w:pPr>
        <w:tabs>
          <w:tab w:val="num" w:pos="2160"/>
        </w:tabs>
        <w:ind w:left="2160" w:hanging="360"/>
      </w:pPr>
      <w:rPr>
        <w:rFonts w:ascii="Times New Roman" w:hAnsi="Times New Roman" w:hint="default"/>
      </w:rPr>
    </w:lvl>
    <w:lvl w:ilvl="3" w:tplc="A4503298" w:tentative="1">
      <w:start w:val="1"/>
      <w:numFmt w:val="bullet"/>
      <w:lvlText w:val="•"/>
      <w:lvlJc w:val="left"/>
      <w:pPr>
        <w:tabs>
          <w:tab w:val="num" w:pos="2880"/>
        </w:tabs>
        <w:ind w:left="2880" w:hanging="360"/>
      </w:pPr>
      <w:rPr>
        <w:rFonts w:ascii="Times New Roman" w:hAnsi="Times New Roman" w:hint="default"/>
      </w:rPr>
    </w:lvl>
    <w:lvl w:ilvl="4" w:tplc="4E04521C" w:tentative="1">
      <w:start w:val="1"/>
      <w:numFmt w:val="bullet"/>
      <w:lvlText w:val="•"/>
      <w:lvlJc w:val="left"/>
      <w:pPr>
        <w:tabs>
          <w:tab w:val="num" w:pos="3600"/>
        </w:tabs>
        <w:ind w:left="3600" w:hanging="360"/>
      </w:pPr>
      <w:rPr>
        <w:rFonts w:ascii="Times New Roman" w:hAnsi="Times New Roman" w:hint="default"/>
      </w:rPr>
    </w:lvl>
    <w:lvl w:ilvl="5" w:tplc="4F7C9956" w:tentative="1">
      <w:start w:val="1"/>
      <w:numFmt w:val="bullet"/>
      <w:lvlText w:val="•"/>
      <w:lvlJc w:val="left"/>
      <w:pPr>
        <w:tabs>
          <w:tab w:val="num" w:pos="4320"/>
        </w:tabs>
        <w:ind w:left="4320" w:hanging="360"/>
      </w:pPr>
      <w:rPr>
        <w:rFonts w:ascii="Times New Roman" w:hAnsi="Times New Roman" w:hint="default"/>
      </w:rPr>
    </w:lvl>
    <w:lvl w:ilvl="6" w:tplc="F1D4DEE0" w:tentative="1">
      <w:start w:val="1"/>
      <w:numFmt w:val="bullet"/>
      <w:lvlText w:val="•"/>
      <w:lvlJc w:val="left"/>
      <w:pPr>
        <w:tabs>
          <w:tab w:val="num" w:pos="5040"/>
        </w:tabs>
        <w:ind w:left="5040" w:hanging="360"/>
      </w:pPr>
      <w:rPr>
        <w:rFonts w:ascii="Times New Roman" w:hAnsi="Times New Roman" w:hint="default"/>
      </w:rPr>
    </w:lvl>
    <w:lvl w:ilvl="7" w:tplc="EB2CBB94" w:tentative="1">
      <w:start w:val="1"/>
      <w:numFmt w:val="bullet"/>
      <w:lvlText w:val="•"/>
      <w:lvlJc w:val="left"/>
      <w:pPr>
        <w:tabs>
          <w:tab w:val="num" w:pos="5760"/>
        </w:tabs>
        <w:ind w:left="5760" w:hanging="360"/>
      </w:pPr>
      <w:rPr>
        <w:rFonts w:ascii="Times New Roman" w:hAnsi="Times New Roman" w:hint="default"/>
      </w:rPr>
    </w:lvl>
    <w:lvl w:ilvl="8" w:tplc="CF104CC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CF44CEB"/>
    <w:multiLevelType w:val="hybridMultilevel"/>
    <w:tmpl w:val="6A665D28"/>
    <w:lvl w:ilvl="0" w:tplc="31A62DB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D177E5C"/>
    <w:multiLevelType w:val="hybridMultilevel"/>
    <w:tmpl w:val="5F18861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nsid w:val="31B942E2"/>
    <w:multiLevelType w:val="hybridMultilevel"/>
    <w:tmpl w:val="9FB69FDE"/>
    <w:lvl w:ilvl="0" w:tplc="37FC2F36">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35011FA8"/>
    <w:multiLevelType w:val="hybridMultilevel"/>
    <w:tmpl w:val="450AE4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366329A8"/>
    <w:multiLevelType w:val="hybridMultilevel"/>
    <w:tmpl w:val="8A844F0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3B3B7EC4"/>
    <w:multiLevelType w:val="hybridMultilevel"/>
    <w:tmpl w:val="F1108A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3F7E037E"/>
    <w:multiLevelType w:val="hybridMultilevel"/>
    <w:tmpl w:val="682274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0AD76B8"/>
    <w:multiLevelType w:val="hybridMultilevel"/>
    <w:tmpl w:val="6DD03F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4BBC4223"/>
    <w:multiLevelType w:val="hybridMultilevel"/>
    <w:tmpl w:val="E28820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4C0E0701"/>
    <w:multiLevelType w:val="hybridMultilevel"/>
    <w:tmpl w:val="D2163E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516129D2"/>
    <w:multiLevelType w:val="hybridMultilevel"/>
    <w:tmpl w:val="4EB038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561F38E8"/>
    <w:multiLevelType w:val="hybridMultilevel"/>
    <w:tmpl w:val="57445F0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nsid w:val="58910E3A"/>
    <w:multiLevelType w:val="hybridMultilevel"/>
    <w:tmpl w:val="A7C831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5FA6236C"/>
    <w:multiLevelType w:val="hybridMultilevel"/>
    <w:tmpl w:val="1BF04E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638F3034"/>
    <w:multiLevelType w:val="hybridMultilevel"/>
    <w:tmpl w:val="DE62174A"/>
    <w:lvl w:ilvl="0" w:tplc="EC2E5134">
      <w:start w:val="1"/>
      <w:numFmt w:val="bullet"/>
      <w:lvlText w:val="•"/>
      <w:lvlJc w:val="left"/>
      <w:pPr>
        <w:tabs>
          <w:tab w:val="num" w:pos="720"/>
        </w:tabs>
        <w:ind w:left="720" w:hanging="360"/>
      </w:pPr>
      <w:rPr>
        <w:rFonts w:ascii="Times New Roman" w:hAnsi="Times New Roman" w:hint="default"/>
      </w:rPr>
    </w:lvl>
    <w:lvl w:ilvl="1" w:tplc="9F96A7C4" w:tentative="1">
      <w:start w:val="1"/>
      <w:numFmt w:val="bullet"/>
      <w:lvlText w:val="•"/>
      <w:lvlJc w:val="left"/>
      <w:pPr>
        <w:tabs>
          <w:tab w:val="num" w:pos="1440"/>
        </w:tabs>
        <w:ind w:left="1440" w:hanging="360"/>
      </w:pPr>
      <w:rPr>
        <w:rFonts w:ascii="Times New Roman" w:hAnsi="Times New Roman" w:hint="default"/>
      </w:rPr>
    </w:lvl>
    <w:lvl w:ilvl="2" w:tplc="A5A2CEBC" w:tentative="1">
      <w:start w:val="1"/>
      <w:numFmt w:val="bullet"/>
      <w:lvlText w:val="•"/>
      <w:lvlJc w:val="left"/>
      <w:pPr>
        <w:tabs>
          <w:tab w:val="num" w:pos="2160"/>
        </w:tabs>
        <w:ind w:left="2160" w:hanging="360"/>
      </w:pPr>
      <w:rPr>
        <w:rFonts w:ascii="Times New Roman" w:hAnsi="Times New Roman" w:hint="default"/>
      </w:rPr>
    </w:lvl>
    <w:lvl w:ilvl="3" w:tplc="AD7E4EC0" w:tentative="1">
      <w:start w:val="1"/>
      <w:numFmt w:val="bullet"/>
      <w:lvlText w:val="•"/>
      <w:lvlJc w:val="left"/>
      <w:pPr>
        <w:tabs>
          <w:tab w:val="num" w:pos="2880"/>
        </w:tabs>
        <w:ind w:left="2880" w:hanging="360"/>
      </w:pPr>
      <w:rPr>
        <w:rFonts w:ascii="Times New Roman" w:hAnsi="Times New Roman" w:hint="default"/>
      </w:rPr>
    </w:lvl>
    <w:lvl w:ilvl="4" w:tplc="B44A2146" w:tentative="1">
      <w:start w:val="1"/>
      <w:numFmt w:val="bullet"/>
      <w:lvlText w:val="•"/>
      <w:lvlJc w:val="left"/>
      <w:pPr>
        <w:tabs>
          <w:tab w:val="num" w:pos="3600"/>
        </w:tabs>
        <w:ind w:left="3600" w:hanging="360"/>
      </w:pPr>
      <w:rPr>
        <w:rFonts w:ascii="Times New Roman" w:hAnsi="Times New Roman" w:hint="default"/>
      </w:rPr>
    </w:lvl>
    <w:lvl w:ilvl="5" w:tplc="C7386B72" w:tentative="1">
      <w:start w:val="1"/>
      <w:numFmt w:val="bullet"/>
      <w:lvlText w:val="•"/>
      <w:lvlJc w:val="left"/>
      <w:pPr>
        <w:tabs>
          <w:tab w:val="num" w:pos="4320"/>
        </w:tabs>
        <w:ind w:left="4320" w:hanging="360"/>
      </w:pPr>
      <w:rPr>
        <w:rFonts w:ascii="Times New Roman" w:hAnsi="Times New Roman" w:hint="default"/>
      </w:rPr>
    </w:lvl>
    <w:lvl w:ilvl="6" w:tplc="68807ED2" w:tentative="1">
      <w:start w:val="1"/>
      <w:numFmt w:val="bullet"/>
      <w:lvlText w:val="•"/>
      <w:lvlJc w:val="left"/>
      <w:pPr>
        <w:tabs>
          <w:tab w:val="num" w:pos="5040"/>
        </w:tabs>
        <w:ind w:left="5040" w:hanging="360"/>
      </w:pPr>
      <w:rPr>
        <w:rFonts w:ascii="Times New Roman" w:hAnsi="Times New Roman" w:hint="default"/>
      </w:rPr>
    </w:lvl>
    <w:lvl w:ilvl="7" w:tplc="BE86BFAA" w:tentative="1">
      <w:start w:val="1"/>
      <w:numFmt w:val="bullet"/>
      <w:lvlText w:val="•"/>
      <w:lvlJc w:val="left"/>
      <w:pPr>
        <w:tabs>
          <w:tab w:val="num" w:pos="5760"/>
        </w:tabs>
        <w:ind w:left="5760" w:hanging="360"/>
      </w:pPr>
      <w:rPr>
        <w:rFonts w:ascii="Times New Roman" w:hAnsi="Times New Roman" w:hint="default"/>
      </w:rPr>
    </w:lvl>
    <w:lvl w:ilvl="8" w:tplc="6AFE24B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5E00F6F"/>
    <w:multiLevelType w:val="hybridMultilevel"/>
    <w:tmpl w:val="79AC29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6D15108C"/>
    <w:multiLevelType w:val="hybridMultilevel"/>
    <w:tmpl w:val="E3364B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73F96F76"/>
    <w:multiLevelType w:val="hybridMultilevel"/>
    <w:tmpl w:val="9D544466"/>
    <w:lvl w:ilvl="0" w:tplc="5EF07ABE">
      <w:start w:val="1"/>
      <w:numFmt w:val="bullet"/>
      <w:lvlText w:val="•"/>
      <w:lvlJc w:val="left"/>
      <w:pPr>
        <w:tabs>
          <w:tab w:val="num" w:pos="720"/>
        </w:tabs>
        <w:ind w:left="720" w:hanging="360"/>
      </w:pPr>
      <w:rPr>
        <w:rFonts w:ascii="Arial" w:hAnsi="Arial" w:hint="default"/>
      </w:rPr>
    </w:lvl>
    <w:lvl w:ilvl="1" w:tplc="6A6AF80A" w:tentative="1">
      <w:start w:val="1"/>
      <w:numFmt w:val="bullet"/>
      <w:lvlText w:val="•"/>
      <w:lvlJc w:val="left"/>
      <w:pPr>
        <w:tabs>
          <w:tab w:val="num" w:pos="1440"/>
        </w:tabs>
        <w:ind w:left="1440" w:hanging="360"/>
      </w:pPr>
      <w:rPr>
        <w:rFonts w:ascii="Arial" w:hAnsi="Arial" w:hint="default"/>
      </w:rPr>
    </w:lvl>
    <w:lvl w:ilvl="2" w:tplc="25BE4308" w:tentative="1">
      <w:start w:val="1"/>
      <w:numFmt w:val="bullet"/>
      <w:lvlText w:val="•"/>
      <w:lvlJc w:val="left"/>
      <w:pPr>
        <w:tabs>
          <w:tab w:val="num" w:pos="2160"/>
        </w:tabs>
        <w:ind w:left="2160" w:hanging="360"/>
      </w:pPr>
      <w:rPr>
        <w:rFonts w:ascii="Arial" w:hAnsi="Arial" w:hint="default"/>
      </w:rPr>
    </w:lvl>
    <w:lvl w:ilvl="3" w:tplc="159EA63E" w:tentative="1">
      <w:start w:val="1"/>
      <w:numFmt w:val="bullet"/>
      <w:lvlText w:val="•"/>
      <w:lvlJc w:val="left"/>
      <w:pPr>
        <w:tabs>
          <w:tab w:val="num" w:pos="2880"/>
        </w:tabs>
        <w:ind w:left="2880" w:hanging="360"/>
      </w:pPr>
      <w:rPr>
        <w:rFonts w:ascii="Arial" w:hAnsi="Arial" w:hint="default"/>
      </w:rPr>
    </w:lvl>
    <w:lvl w:ilvl="4" w:tplc="4364BC3C" w:tentative="1">
      <w:start w:val="1"/>
      <w:numFmt w:val="bullet"/>
      <w:lvlText w:val="•"/>
      <w:lvlJc w:val="left"/>
      <w:pPr>
        <w:tabs>
          <w:tab w:val="num" w:pos="3600"/>
        </w:tabs>
        <w:ind w:left="3600" w:hanging="360"/>
      </w:pPr>
      <w:rPr>
        <w:rFonts w:ascii="Arial" w:hAnsi="Arial" w:hint="default"/>
      </w:rPr>
    </w:lvl>
    <w:lvl w:ilvl="5" w:tplc="FC168E54" w:tentative="1">
      <w:start w:val="1"/>
      <w:numFmt w:val="bullet"/>
      <w:lvlText w:val="•"/>
      <w:lvlJc w:val="left"/>
      <w:pPr>
        <w:tabs>
          <w:tab w:val="num" w:pos="4320"/>
        </w:tabs>
        <w:ind w:left="4320" w:hanging="360"/>
      </w:pPr>
      <w:rPr>
        <w:rFonts w:ascii="Arial" w:hAnsi="Arial" w:hint="default"/>
      </w:rPr>
    </w:lvl>
    <w:lvl w:ilvl="6" w:tplc="AA1458AC" w:tentative="1">
      <w:start w:val="1"/>
      <w:numFmt w:val="bullet"/>
      <w:lvlText w:val="•"/>
      <w:lvlJc w:val="left"/>
      <w:pPr>
        <w:tabs>
          <w:tab w:val="num" w:pos="5040"/>
        </w:tabs>
        <w:ind w:left="5040" w:hanging="360"/>
      </w:pPr>
      <w:rPr>
        <w:rFonts w:ascii="Arial" w:hAnsi="Arial" w:hint="default"/>
      </w:rPr>
    </w:lvl>
    <w:lvl w:ilvl="7" w:tplc="40E613FA" w:tentative="1">
      <w:start w:val="1"/>
      <w:numFmt w:val="bullet"/>
      <w:lvlText w:val="•"/>
      <w:lvlJc w:val="left"/>
      <w:pPr>
        <w:tabs>
          <w:tab w:val="num" w:pos="5760"/>
        </w:tabs>
        <w:ind w:left="5760" w:hanging="360"/>
      </w:pPr>
      <w:rPr>
        <w:rFonts w:ascii="Arial" w:hAnsi="Arial" w:hint="default"/>
      </w:rPr>
    </w:lvl>
    <w:lvl w:ilvl="8" w:tplc="A574C966" w:tentative="1">
      <w:start w:val="1"/>
      <w:numFmt w:val="bullet"/>
      <w:lvlText w:val="•"/>
      <w:lvlJc w:val="left"/>
      <w:pPr>
        <w:tabs>
          <w:tab w:val="num" w:pos="6480"/>
        </w:tabs>
        <w:ind w:left="6480" w:hanging="360"/>
      </w:pPr>
      <w:rPr>
        <w:rFonts w:ascii="Arial" w:hAnsi="Arial" w:hint="default"/>
      </w:rPr>
    </w:lvl>
  </w:abstractNum>
  <w:abstractNum w:abstractNumId="31">
    <w:nsid w:val="7A211CB4"/>
    <w:multiLevelType w:val="hybridMultilevel"/>
    <w:tmpl w:val="D638DF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7DE6345C"/>
    <w:multiLevelType w:val="hybridMultilevel"/>
    <w:tmpl w:val="81DEA9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7"/>
  </w:num>
  <w:num w:numId="4">
    <w:abstractNumId w:val="30"/>
  </w:num>
  <w:num w:numId="5">
    <w:abstractNumId w:val="3"/>
  </w:num>
  <w:num w:numId="6">
    <w:abstractNumId w:val="5"/>
  </w:num>
  <w:num w:numId="7">
    <w:abstractNumId w:val="12"/>
  </w:num>
  <w:num w:numId="8">
    <w:abstractNumId w:val="24"/>
  </w:num>
  <w:num w:numId="9">
    <w:abstractNumId w:val="10"/>
  </w:num>
  <w:num w:numId="10">
    <w:abstractNumId w:val="21"/>
  </w:num>
  <w:num w:numId="11">
    <w:abstractNumId w:val="4"/>
  </w:num>
  <w:num w:numId="12">
    <w:abstractNumId w:val="32"/>
  </w:num>
  <w:num w:numId="13">
    <w:abstractNumId w:val="28"/>
  </w:num>
  <w:num w:numId="14">
    <w:abstractNumId w:val="16"/>
  </w:num>
  <w:num w:numId="15">
    <w:abstractNumId w:val="8"/>
  </w:num>
  <w:num w:numId="16">
    <w:abstractNumId w:val="7"/>
  </w:num>
  <w:num w:numId="17">
    <w:abstractNumId w:val="9"/>
  </w:num>
  <w:num w:numId="18">
    <w:abstractNumId w:val="17"/>
  </w:num>
  <w:num w:numId="19">
    <w:abstractNumId w:val="29"/>
  </w:num>
  <w:num w:numId="20">
    <w:abstractNumId w:val="0"/>
  </w:num>
  <w:num w:numId="21">
    <w:abstractNumId w:val="2"/>
  </w:num>
  <w:num w:numId="22">
    <w:abstractNumId w:val="18"/>
  </w:num>
  <w:num w:numId="23">
    <w:abstractNumId w:val="19"/>
  </w:num>
  <w:num w:numId="24">
    <w:abstractNumId w:val="20"/>
  </w:num>
  <w:num w:numId="25">
    <w:abstractNumId w:val="23"/>
  </w:num>
  <w:num w:numId="26">
    <w:abstractNumId w:val="11"/>
  </w:num>
  <w:num w:numId="27">
    <w:abstractNumId w:val="1"/>
  </w:num>
  <w:num w:numId="28">
    <w:abstractNumId w:val="14"/>
  </w:num>
  <w:num w:numId="29">
    <w:abstractNumId w:val="22"/>
  </w:num>
  <w:num w:numId="30">
    <w:abstractNumId w:val="26"/>
  </w:num>
  <w:num w:numId="31">
    <w:abstractNumId w:val="25"/>
  </w:num>
  <w:num w:numId="32">
    <w:abstractNumId w:val="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nb-NO" w:vendorID="64" w:dllVersion="0" w:nlCheck="1" w:checkStyle="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nb-NO"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319"/>
    <w:rsid w:val="00000F43"/>
    <w:rsid w:val="00003191"/>
    <w:rsid w:val="0000387B"/>
    <w:rsid w:val="0000573D"/>
    <w:rsid w:val="000071BB"/>
    <w:rsid w:val="000071BF"/>
    <w:rsid w:val="0000724F"/>
    <w:rsid w:val="00007409"/>
    <w:rsid w:val="000077AF"/>
    <w:rsid w:val="00010023"/>
    <w:rsid w:val="00011510"/>
    <w:rsid w:val="000116AA"/>
    <w:rsid w:val="00011FDD"/>
    <w:rsid w:val="00013B0E"/>
    <w:rsid w:val="00013B36"/>
    <w:rsid w:val="00014F49"/>
    <w:rsid w:val="0001653E"/>
    <w:rsid w:val="000165B8"/>
    <w:rsid w:val="000172F4"/>
    <w:rsid w:val="000205C9"/>
    <w:rsid w:val="000214FC"/>
    <w:rsid w:val="00023207"/>
    <w:rsid w:val="00023C96"/>
    <w:rsid w:val="0003217C"/>
    <w:rsid w:val="00032501"/>
    <w:rsid w:val="00032F98"/>
    <w:rsid w:val="00033465"/>
    <w:rsid w:val="00034EC6"/>
    <w:rsid w:val="000414FB"/>
    <w:rsid w:val="000445D5"/>
    <w:rsid w:val="000450F9"/>
    <w:rsid w:val="00045AE2"/>
    <w:rsid w:val="00046687"/>
    <w:rsid w:val="000472B8"/>
    <w:rsid w:val="00051DC3"/>
    <w:rsid w:val="0005323E"/>
    <w:rsid w:val="00053A8C"/>
    <w:rsid w:val="000552B9"/>
    <w:rsid w:val="000559FB"/>
    <w:rsid w:val="00055F69"/>
    <w:rsid w:val="000563FD"/>
    <w:rsid w:val="000564DF"/>
    <w:rsid w:val="000564EB"/>
    <w:rsid w:val="00060178"/>
    <w:rsid w:val="00060637"/>
    <w:rsid w:val="00062FDE"/>
    <w:rsid w:val="00063D2A"/>
    <w:rsid w:val="00064382"/>
    <w:rsid w:val="00065996"/>
    <w:rsid w:val="0006683E"/>
    <w:rsid w:val="00066ABA"/>
    <w:rsid w:val="00070678"/>
    <w:rsid w:val="000706A7"/>
    <w:rsid w:val="00072BBA"/>
    <w:rsid w:val="00075AD1"/>
    <w:rsid w:val="00077357"/>
    <w:rsid w:val="00080795"/>
    <w:rsid w:val="0008191E"/>
    <w:rsid w:val="0008452C"/>
    <w:rsid w:val="00084D15"/>
    <w:rsid w:val="00085364"/>
    <w:rsid w:val="00085414"/>
    <w:rsid w:val="000859FA"/>
    <w:rsid w:val="00085F46"/>
    <w:rsid w:val="00086BB3"/>
    <w:rsid w:val="00086CA4"/>
    <w:rsid w:val="00087586"/>
    <w:rsid w:val="0008773B"/>
    <w:rsid w:val="00087AF3"/>
    <w:rsid w:val="00090222"/>
    <w:rsid w:val="00092D90"/>
    <w:rsid w:val="00093226"/>
    <w:rsid w:val="00093C97"/>
    <w:rsid w:val="00094168"/>
    <w:rsid w:val="00094643"/>
    <w:rsid w:val="0009637F"/>
    <w:rsid w:val="00096726"/>
    <w:rsid w:val="000A0E1C"/>
    <w:rsid w:val="000A1445"/>
    <w:rsid w:val="000A2C61"/>
    <w:rsid w:val="000A6C89"/>
    <w:rsid w:val="000B1AE2"/>
    <w:rsid w:val="000C0596"/>
    <w:rsid w:val="000C2399"/>
    <w:rsid w:val="000C3124"/>
    <w:rsid w:val="000C3427"/>
    <w:rsid w:val="000C4297"/>
    <w:rsid w:val="000C478E"/>
    <w:rsid w:val="000C4940"/>
    <w:rsid w:val="000C62FD"/>
    <w:rsid w:val="000C77EA"/>
    <w:rsid w:val="000C7A98"/>
    <w:rsid w:val="000C7BF1"/>
    <w:rsid w:val="000D0798"/>
    <w:rsid w:val="000D6EB0"/>
    <w:rsid w:val="000D77A3"/>
    <w:rsid w:val="000E244B"/>
    <w:rsid w:val="000E3B1C"/>
    <w:rsid w:val="000E5E75"/>
    <w:rsid w:val="000F1822"/>
    <w:rsid w:val="000F1B95"/>
    <w:rsid w:val="000F27FE"/>
    <w:rsid w:val="000F3909"/>
    <w:rsid w:val="000F45BC"/>
    <w:rsid w:val="000F4863"/>
    <w:rsid w:val="000F4D98"/>
    <w:rsid w:val="000F4DEA"/>
    <w:rsid w:val="000F6B04"/>
    <w:rsid w:val="00100FA2"/>
    <w:rsid w:val="001016D3"/>
    <w:rsid w:val="001026D2"/>
    <w:rsid w:val="00102FBF"/>
    <w:rsid w:val="00104CA8"/>
    <w:rsid w:val="0011031C"/>
    <w:rsid w:val="001113B2"/>
    <w:rsid w:val="00113DAE"/>
    <w:rsid w:val="00114EF3"/>
    <w:rsid w:val="0011605D"/>
    <w:rsid w:val="001164A9"/>
    <w:rsid w:val="00117DC1"/>
    <w:rsid w:val="00120E53"/>
    <w:rsid w:val="00122197"/>
    <w:rsid w:val="00126DFD"/>
    <w:rsid w:val="00127CCE"/>
    <w:rsid w:val="0013176A"/>
    <w:rsid w:val="00131F93"/>
    <w:rsid w:val="00132514"/>
    <w:rsid w:val="00134387"/>
    <w:rsid w:val="001401F2"/>
    <w:rsid w:val="00140432"/>
    <w:rsid w:val="00140C42"/>
    <w:rsid w:val="00143474"/>
    <w:rsid w:val="00143C59"/>
    <w:rsid w:val="00146783"/>
    <w:rsid w:val="0014780F"/>
    <w:rsid w:val="00147DB0"/>
    <w:rsid w:val="00150AD5"/>
    <w:rsid w:val="00152138"/>
    <w:rsid w:val="00152D52"/>
    <w:rsid w:val="00153DE2"/>
    <w:rsid w:val="00154739"/>
    <w:rsid w:val="00163A18"/>
    <w:rsid w:val="001732CA"/>
    <w:rsid w:val="001772D8"/>
    <w:rsid w:val="00177BC8"/>
    <w:rsid w:val="0018012D"/>
    <w:rsid w:val="00181049"/>
    <w:rsid w:val="001834B0"/>
    <w:rsid w:val="0018556A"/>
    <w:rsid w:val="00186163"/>
    <w:rsid w:val="00187989"/>
    <w:rsid w:val="00187E2E"/>
    <w:rsid w:val="001907AD"/>
    <w:rsid w:val="00193D2A"/>
    <w:rsid w:val="00193DD0"/>
    <w:rsid w:val="00194769"/>
    <w:rsid w:val="0019654F"/>
    <w:rsid w:val="001969A7"/>
    <w:rsid w:val="001A6184"/>
    <w:rsid w:val="001A7D38"/>
    <w:rsid w:val="001B042C"/>
    <w:rsid w:val="001B0E82"/>
    <w:rsid w:val="001B21FA"/>
    <w:rsid w:val="001B36E4"/>
    <w:rsid w:val="001B472F"/>
    <w:rsid w:val="001B6267"/>
    <w:rsid w:val="001B6905"/>
    <w:rsid w:val="001B6ACC"/>
    <w:rsid w:val="001B6B13"/>
    <w:rsid w:val="001B7EAA"/>
    <w:rsid w:val="001C1646"/>
    <w:rsid w:val="001C646E"/>
    <w:rsid w:val="001D0155"/>
    <w:rsid w:val="001D330F"/>
    <w:rsid w:val="001D485A"/>
    <w:rsid w:val="001D5381"/>
    <w:rsid w:val="001D566D"/>
    <w:rsid w:val="001D6064"/>
    <w:rsid w:val="001D6964"/>
    <w:rsid w:val="001D6F70"/>
    <w:rsid w:val="001E01F0"/>
    <w:rsid w:val="001E03B8"/>
    <w:rsid w:val="001E45D6"/>
    <w:rsid w:val="001E4A07"/>
    <w:rsid w:val="001E4FB7"/>
    <w:rsid w:val="001E5235"/>
    <w:rsid w:val="001E5797"/>
    <w:rsid w:val="001E657E"/>
    <w:rsid w:val="001F1213"/>
    <w:rsid w:val="001F598D"/>
    <w:rsid w:val="00202B90"/>
    <w:rsid w:val="0020450C"/>
    <w:rsid w:val="00206399"/>
    <w:rsid w:val="002067B8"/>
    <w:rsid w:val="00207592"/>
    <w:rsid w:val="002152D8"/>
    <w:rsid w:val="0021597F"/>
    <w:rsid w:val="00221DFB"/>
    <w:rsid w:val="00222327"/>
    <w:rsid w:val="00225539"/>
    <w:rsid w:val="00226319"/>
    <w:rsid w:val="00227475"/>
    <w:rsid w:val="002300FD"/>
    <w:rsid w:val="00230DBD"/>
    <w:rsid w:val="0023250B"/>
    <w:rsid w:val="00233669"/>
    <w:rsid w:val="0023652C"/>
    <w:rsid w:val="002373D5"/>
    <w:rsid w:val="0023741A"/>
    <w:rsid w:val="00245DD6"/>
    <w:rsid w:val="00246724"/>
    <w:rsid w:val="002477EC"/>
    <w:rsid w:val="00247E55"/>
    <w:rsid w:val="002505B6"/>
    <w:rsid w:val="0025171A"/>
    <w:rsid w:val="00252958"/>
    <w:rsid w:val="00252AD8"/>
    <w:rsid w:val="00253F77"/>
    <w:rsid w:val="00254003"/>
    <w:rsid w:val="0025506A"/>
    <w:rsid w:val="002551EF"/>
    <w:rsid w:val="002573E8"/>
    <w:rsid w:val="00260B71"/>
    <w:rsid w:val="002641CF"/>
    <w:rsid w:val="002649A6"/>
    <w:rsid w:val="00267B32"/>
    <w:rsid w:val="00271399"/>
    <w:rsid w:val="00272A8E"/>
    <w:rsid w:val="00273FE1"/>
    <w:rsid w:val="0028004B"/>
    <w:rsid w:val="0028014D"/>
    <w:rsid w:val="00280E53"/>
    <w:rsid w:val="00282ABC"/>
    <w:rsid w:val="00282CF0"/>
    <w:rsid w:val="00283FCF"/>
    <w:rsid w:val="00286567"/>
    <w:rsid w:val="002867D6"/>
    <w:rsid w:val="00290627"/>
    <w:rsid w:val="00291682"/>
    <w:rsid w:val="00291717"/>
    <w:rsid w:val="0029448F"/>
    <w:rsid w:val="00294DE4"/>
    <w:rsid w:val="002A0CC9"/>
    <w:rsid w:val="002A563F"/>
    <w:rsid w:val="002A603D"/>
    <w:rsid w:val="002A763E"/>
    <w:rsid w:val="002B0929"/>
    <w:rsid w:val="002B1BE1"/>
    <w:rsid w:val="002B24F6"/>
    <w:rsid w:val="002B375D"/>
    <w:rsid w:val="002B3DF2"/>
    <w:rsid w:val="002C1B8B"/>
    <w:rsid w:val="002C21CF"/>
    <w:rsid w:val="002C2260"/>
    <w:rsid w:val="002C353D"/>
    <w:rsid w:val="002C3C91"/>
    <w:rsid w:val="002C6179"/>
    <w:rsid w:val="002D0901"/>
    <w:rsid w:val="002D12E4"/>
    <w:rsid w:val="002D24AA"/>
    <w:rsid w:val="002D2688"/>
    <w:rsid w:val="002D2F64"/>
    <w:rsid w:val="002E22E2"/>
    <w:rsid w:val="002E3E3F"/>
    <w:rsid w:val="002E569B"/>
    <w:rsid w:val="002E6E3B"/>
    <w:rsid w:val="002F09D2"/>
    <w:rsid w:val="002F17E4"/>
    <w:rsid w:val="002F3A22"/>
    <w:rsid w:val="002F5384"/>
    <w:rsid w:val="003012AA"/>
    <w:rsid w:val="00303472"/>
    <w:rsid w:val="0030364A"/>
    <w:rsid w:val="003053BC"/>
    <w:rsid w:val="00305F83"/>
    <w:rsid w:val="003061D6"/>
    <w:rsid w:val="003068CF"/>
    <w:rsid w:val="003072D5"/>
    <w:rsid w:val="003101F2"/>
    <w:rsid w:val="003102AA"/>
    <w:rsid w:val="00317D84"/>
    <w:rsid w:val="00320E56"/>
    <w:rsid w:val="003216C5"/>
    <w:rsid w:val="003248A7"/>
    <w:rsid w:val="00324FD8"/>
    <w:rsid w:val="003252EB"/>
    <w:rsid w:val="0032719F"/>
    <w:rsid w:val="00330783"/>
    <w:rsid w:val="00330FB0"/>
    <w:rsid w:val="003350B5"/>
    <w:rsid w:val="003378B3"/>
    <w:rsid w:val="00342635"/>
    <w:rsid w:val="00344D15"/>
    <w:rsid w:val="00347244"/>
    <w:rsid w:val="0034791E"/>
    <w:rsid w:val="003523BF"/>
    <w:rsid w:val="0035282A"/>
    <w:rsid w:val="00353590"/>
    <w:rsid w:val="0035365E"/>
    <w:rsid w:val="00354806"/>
    <w:rsid w:val="00356319"/>
    <w:rsid w:val="00356BA6"/>
    <w:rsid w:val="003574FC"/>
    <w:rsid w:val="00357802"/>
    <w:rsid w:val="00357A65"/>
    <w:rsid w:val="00361419"/>
    <w:rsid w:val="0036197B"/>
    <w:rsid w:val="00361E9F"/>
    <w:rsid w:val="00362A39"/>
    <w:rsid w:val="00363316"/>
    <w:rsid w:val="00365A7E"/>
    <w:rsid w:val="00365E7E"/>
    <w:rsid w:val="0036709A"/>
    <w:rsid w:val="00371ED7"/>
    <w:rsid w:val="00373665"/>
    <w:rsid w:val="00374E74"/>
    <w:rsid w:val="00375BAA"/>
    <w:rsid w:val="00376603"/>
    <w:rsid w:val="00383A73"/>
    <w:rsid w:val="003842D2"/>
    <w:rsid w:val="003847A6"/>
    <w:rsid w:val="00390A3E"/>
    <w:rsid w:val="00391BEB"/>
    <w:rsid w:val="00393F4F"/>
    <w:rsid w:val="00394DD7"/>
    <w:rsid w:val="00396D31"/>
    <w:rsid w:val="00396EDB"/>
    <w:rsid w:val="003A28A4"/>
    <w:rsid w:val="003A310A"/>
    <w:rsid w:val="003A4560"/>
    <w:rsid w:val="003A6ED0"/>
    <w:rsid w:val="003B27B7"/>
    <w:rsid w:val="003B3BFB"/>
    <w:rsid w:val="003B53DD"/>
    <w:rsid w:val="003B58D0"/>
    <w:rsid w:val="003C065C"/>
    <w:rsid w:val="003C18FA"/>
    <w:rsid w:val="003C228A"/>
    <w:rsid w:val="003C273D"/>
    <w:rsid w:val="003C2BD8"/>
    <w:rsid w:val="003C533D"/>
    <w:rsid w:val="003C7D66"/>
    <w:rsid w:val="003D1E7A"/>
    <w:rsid w:val="003D2819"/>
    <w:rsid w:val="003D2E8F"/>
    <w:rsid w:val="003D3037"/>
    <w:rsid w:val="003D3B7D"/>
    <w:rsid w:val="003D4A0B"/>
    <w:rsid w:val="003D60DD"/>
    <w:rsid w:val="003E08E5"/>
    <w:rsid w:val="003E0964"/>
    <w:rsid w:val="003E7640"/>
    <w:rsid w:val="003E7A12"/>
    <w:rsid w:val="003F148D"/>
    <w:rsid w:val="003F1926"/>
    <w:rsid w:val="003F20A6"/>
    <w:rsid w:val="003F47BC"/>
    <w:rsid w:val="003F4CAE"/>
    <w:rsid w:val="003F698E"/>
    <w:rsid w:val="003F7E7A"/>
    <w:rsid w:val="00403AD6"/>
    <w:rsid w:val="00403EE3"/>
    <w:rsid w:val="00405210"/>
    <w:rsid w:val="004073DC"/>
    <w:rsid w:val="00411FC0"/>
    <w:rsid w:val="0041340D"/>
    <w:rsid w:val="00414CEC"/>
    <w:rsid w:val="00416C0A"/>
    <w:rsid w:val="00417799"/>
    <w:rsid w:val="0042032E"/>
    <w:rsid w:val="00422E90"/>
    <w:rsid w:val="00424847"/>
    <w:rsid w:val="00424F89"/>
    <w:rsid w:val="00425E33"/>
    <w:rsid w:val="00427E29"/>
    <w:rsid w:val="004302B8"/>
    <w:rsid w:val="00433786"/>
    <w:rsid w:val="004354E6"/>
    <w:rsid w:val="00435545"/>
    <w:rsid w:val="00440229"/>
    <w:rsid w:val="00442D55"/>
    <w:rsid w:val="00444CAF"/>
    <w:rsid w:val="004453B4"/>
    <w:rsid w:val="00445B43"/>
    <w:rsid w:val="00450A24"/>
    <w:rsid w:val="00451E4C"/>
    <w:rsid w:val="00452C89"/>
    <w:rsid w:val="00453002"/>
    <w:rsid w:val="00461ABC"/>
    <w:rsid w:val="00461C0C"/>
    <w:rsid w:val="0046570A"/>
    <w:rsid w:val="00467668"/>
    <w:rsid w:val="004720CC"/>
    <w:rsid w:val="0047328A"/>
    <w:rsid w:val="00476D52"/>
    <w:rsid w:val="0047744B"/>
    <w:rsid w:val="00483921"/>
    <w:rsid w:val="00484212"/>
    <w:rsid w:val="004851DF"/>
    <w:rsid w:val="00486281"/>
    <w:rsid w:val="0048670A"/>
    <w:rsid w:val="00486F61"/>
    <w:rsid w:val="00491DD9"/>
    <w:rsid w:val="0049446C"/>
    <w:rsid w:val="004952B6"/>
    <w:rsid w:val="004967D4"/>
    <w:rsid w:val="004A042B"/>
    <w:rsid w:val="004A2AFC"/>
    <w:rsid w:val="004A45F6"/>
    <w:rsid w:val="004A473D"/>
    <w:rsid w:val="004A4762"/>
    <w:rsid w:val="004A6850"/>
    <w:rsid w:val="004A6EB3"/>
    <w:rsid w:val="004B26B2"/>
    <w:rsid w:val="004B2A39"/>
    <w:rsid w:val="004B5286"/>
    <w:rsid w:val="004B6623"/>
    <w:rsid w:val="004B668A"/>
    <w:rsid w:val="004C04CE"/>
    <w:rsid w:val="004C2636"/>
    <w:rsid w:val="004C40BE"/>
    <w:rsid w:val="004C4EE4"/>
    <w:rsid w:val="004C6CA8"/>
    <w:rsid w:val="004D0333"/>
    <w:rsid w:val="004D05F2"/>
    <w:rsid w:val="004D0925"/>
    <w:rsid w:val="004D138F"/>
    <w:rsid w:val="004D13FD"/>
    <w:rsid w:val="004D157B"/>
    <w:rsid w:val="004D1F3F"/>
    <w:rsid w:val="004D411F"/>
    <w:rsid w:val="004D4F69"/>
    <w:rsid w:val="004D4F81"/>
    <w:rsid w:val="004D5254"/>
    <w:rsid w:val="004D5603"/>
    <w:rsid w:val="004D56C5"/>
    <w:rsid w:val="004D6028"/>
    <w:rsid w:val="004E131F"/>
    <w:rsid w:val="004E1B36"/>
    <w:rsid w:val="004E483A"/>
    <w:rsid w:val="004E5225"/>
    <w:rsid w:val="004E5EFE"/>
    <w:rsid w:val="004E6287"/>
    <w:rsid w:val="004E6D5E"/>
    <w:rsid w:val="004E7D84"/>
    <w:rsid w:val="004F1013"/>
    <w:rsid w:val="004F112C"/>
    <w:rsid w:val="004F2880"/>
    <w:rsid w:val="004F4A5F"/>
    <w:rsid w:val="004F4C3A"/>
    <w:rsid w:val="004F57C5"/>
    <w:rsid w:val="004F62CF"/>
    <w:rsid w:val="004F6CC6"/>
    <w:rsid w:val="004F7356"/>
    <w:rsid w:val="004F797A"/>
    <w:rsid w:val="004F7AC2"/>
    <w:rsid w:val="00501688"/>
    <w:rsid w:val="00501D5E"/>
    <w:rsid w:val="005022B3"/>
    <w:rsid w:val="00502324"/>
    <w:rsid w:val="00502A5F"/>
    <w:rsid w:val="00504B5C"/>
    <w:rsid w:val="0050569E"/>
    <w:rsid w:val="00514335"/>
    <w:rsid w:val="00515E2C"/>
    <w:rsid w:val="0051661B"/>
    <w:rsid w:val="00517010"/>
    <w:rsid w:val="005217AE"/>
    <w:rsid w:val="00521A5D"/>
    <w:rsid w:val="00521EA7"/>
    <w:rsid w:val="00523051"/>
    <w:rsid w:val="00524EDD"/>
    <w:rsid w:val="00525B65"/>
    <w:rsid w:val="00527E18"/>
    <w:rsid w:val="005327D1"/>
    <w:rsid w:val="0053310D"/>
    <w:rsid w:val="00534FF4"/>
    <w:rsid w:val="00542054"/>
    <w:rsid w:val="00543427"/>
    <w:rsid w:val="00544ED7"/>
    <w:rsid w:val="00545093"/>
    <w:rsid w:val="005453F3"/>
    <w:rsid w:val="005454FF"/>
    <w:rsid w:val="00545A76"/>
    <w:rsid w:val="00546FAB"/>
    <w:rsid w:val="00547E0D"/>
    <w:rsid w:val="00547EBD"/>
    <w:rsid w:val="00553A47"/>
    <w:rsid w:val="005540E7"/>
    <w:rsid w:val="0055660C"/>
    <w:rsid w:val="005608C4"/>
    <w:rsid w:val="005608DA"/>
    <w:rsid w:val="00560DFE"/>
    <w:rsid w:val="0056169A"/>
    <w:rsid w:val="005624BF"/>
    <w:rsid w:val="005630C3"/>
    <w:rsid w:val="005638E0"/>
    <w:rsid w:val="00564C51"/>
    <w:rsid w:val="005659BD"/>
    <w:rsid w:val="0056610F"/>
    <w:rsid w:val="00566A08"/>
    <w:rsid w:val="0056711F"/>
    <w:rsid w:val="0056781E"/>
    <w:rsid w:val="005729DB"/>
    <w:rsid w:val="00573C60"/>
    <w:rsid w:val="00573E2A"/>
    <w:rsid w:val="0057660D"/>
    <w:rsid w:val="005779CC"/>
    <w:rsid w:val="00577E09"/>
    <w:rsid w:val="00577EA4"/>
    <w:rsid w:val="00580C71"/>
    <w:rsid w:val="00582044"/>
    <w:rsid w:val="00583666"/>
    <w:rsid w:val="005838A1"/>
    <w:rsid w:val="00585784"/>
    <w:rsid w:val="00585C09"/>
    <w:rsid w:val="00586A1C"/>
    <w:rsid w:val="00586EF5"/>
    <w:rsid w:val="00587397"/>
    <w:rsid w:val="00587776"/>
    <w:rsid w:val="00591C22"/>
    <w:rsid w:val="005945F2"/>
    <w:rsid w:val="005958B0"/>
    <w:rsid w:val="0059760F"/>
    <w:rsid w:val="005A4DC3"/>
    <w:rsid w:val="005A54B5"/>
    <w:rsid w:val="005A749F"/>
    <w:rsid w:val="005A7C5B"/>
    <w:rsid w:val="005B13D8"/>
    <w:rsid w:val="005B1462"/>
    <w:rsid w:val="005B1797"/>
    <w:rsid w:val="005B2083"/>
    <w:rsid w:val="005B2773"/>
    <w:rsid w:val="005B3718"/>
    <w:rsid w:val="005B60EE"/>
    <w:rsid w:val="005B6F2F"/>
    <w:rsid w:val="005B7765"/>
    <w:rsid w:val="005C3251"/>
    <w:rsid w:val="005C3B84"/>
    <w:rsid w:val="005C3BD3"/>
    <w:rsid w:val="005C58E6"/>
    <w:rsid w:val="005C5DC4"/>
    <w:rsid w:val="005C6341"/>
    <w:rsid w:val="005C6A72"/>
    <w:rsid w:val="005C72E1"/>
    <w:rsid w:val="005D0933"/>
    <w:rsid w:val="005D3380"/>
    <w:rsid w:val="005D3DA8"/>
    <w:rsid w:val="005D3E59"/>
    <w:rsid w:val="005D5718"/>
    <w:rsid w:val="005D5830"/>
    <w:rsid w:val="005D6962"/>
    <w:rsid w:val="005D7B72"/>
    <w:rsid w:val="005E5D7E"/>
    <w:rsid w:val="005F0B8C"/>
    <w:rsid w:val="005F2706"/>
    <w:rsid w:val="005F2DA8"/>
    <w:rsid w:val="005F71D0"/>
    <w:rsid w:val="005F7D86"/>
    <w:rsid w:val="00600C9F"/>
    <w:rsid w:val="006038BF"/>
    <w:rsid w:val="00603B4C"/>
    <w:rsid w:val="0060462C"/>
    <w:rsid w:val="00607EA2"/>
    <w:rsid w:val="0061017A"/>
    <w:rsid w:val="006127ED"/>
    <w:rsid w:val="00612F9C"/>
    <w:rsid w:val="006131A0"/>
    <w:rsid w:val="006135BF"/>
    <w:rsid w:val="00614EE5"/>
    <w:rsid w:val="0061540E"/>
    <w:rsid w:val="00620CBA"/>
    <w:rsid w:val="00621954"/>
    <w:rsid w:val="00622C92"/>
    <w:rsid w:val="006254D2"/>
    <w:rsid w:val="0062601C"/>
    <w:rsid w:val="006316AD"/>
    <w:rsid w:val="00634DA5"/>
    <w:rsid w:val="0063731E"/>
    <w:rsid w:val="00641095"/>
    <w:rsid w:val="006423FD"/>
    <w:rsid w:val="006461F0"/>
    <w:rsid w:val="00647923"/>
    <w:rsid w:val="006500E1"/>
    <w:rsid w:val="00657C98"/>
    <w:rsid w:val="0066222E"/>
    <w:rsid w:val="00663B42"/>
    <w:rsid w:val="00663CFC"/>
    <w:rsid w:val="006640E7"/>
    <w:rsid w:val="00664780"/>
    <w:rsid w:val="00665B84"/>
    <w:rsid w:val="0066654F"/>
    <w:rsid w:val="006759D1"/>
    <w:rsid w:val="0067703D"/>
    <w:rsid w:val="00680ADC"/>
    <w:rsid w:val="00682608"/>
    <w:rsid w:val="00682F2A"/>
    <w:rsid w:val="00683903"/>
    <w:rsid w:val="006851D1"/>
    <w:rsid w:val="006862A1"/>
    <w:rsid w:val="0069129B"/>
    <w:rsid w:val="006929BA"/>
    <w:rsid w:val="00693463"/>
    <w:rsid w:val="00694749"/>
    <w:rsid w:val="00695B56"/>
    <w:rsid w:val="00695D7B"/>
    <w:rsid w:val="006A5F8E"/>
    <w:rsid w:val="006A6927"/>
    <w:rsid w:val="006B107E"/>
    <w:rsid w:val="006B2DB7"/>
    <w:rsid w:val="006B351E"/>
    <w:rsid w:val="006B3CA6"/>
    <w:rsid w:val="006B4691"/>
    <w:rsid w:val="006B5617"/>
    <w:rsid w:val="006B5B67"/>
    <w:rsid w:val="006B7581"/>
    <w:rsid w:val="006C0A8D"/>
    <w:rsid w:val="006C0D24"/>
    <w:rsid w:val="006C1355"/>
    <w:rsid w:val="006C1F2E"/>
    <w:rsid w:val="006C21BB"/>
    <w:rsid w:val="006C2428"/>
    <w:rsid w:val="006C341D"/>
    <w:rsid w:val="006C3B0B"/>
    <w:rsid w:val="006C5B3A"/>
    <w:rsid w:val="006C66D5"/>
    <w:rsid w:val="006C6BD8"/>
    <w:rsid w:val="006D0D3B"/>
    <w:rsid w:val="006D1E7F"/>
    <w:rsid w:val="006D4149"/>
    <w:rsid w:val="006D55DD"/>
    <w:rsid w:val="006D5782"/>
    <w:rsid w:val="006E018E"/>
    <w:rsid w:val="006E2520"/>
    <w:rsid w:val="006E28E7"/>
    <w:rsid w:val="006E3820"/>
    <w:rsid w:val="006E581F"/>
    <w:rsid w:val="006E66A3"/>
    <w:rsid w:val="006E7879"/>
    <w:rsid w:val="006F21C8"/>
    <w:rsid w:val="006F2B33"/>
    <w:rsid w:val="006F3AA0"/>
    <w:rsid w:val="006F7978"/>
    <w:rsid w:val="006F7C6C"/>
    <w:rsid w:val="00702795"/>
    <w:rsid w:val="00702B2E"/>
    <w:rsid w:val="00710399"/>
    <w:rsid w:val="00713D64"/>
    <w:rsid w:val="007167BE"/>
    <w:rsid w:val="00717B11"/>
    <w:rsid w:val="007219FF"/>
    <w:rsid w:val="00722F32"/>
    <w:rsid w:val="007243E0"/>
    <w:rsid w:val="0072493F"/>
    <w:rsid w:val="00726449"/>
    <w:rsid w:val="00731AD1"/>
    <w:rsid w:val="00732B07"/>
    <w:rsid w:val="007337D2"/>
    <w:rsid w:val="00733A5D"/>
    <w:rsid w:val="00735B51"/>
    <w:rsid w:val="00736759"/>
    <w:rsid w:val="007401F5"/>
    <w:rsid w:val="00741F53"/>
    <w:rsid w:val="00742DF5"/>
    <w:rsid w:val="0074368C"/>
    <w:rsid w:val="00750E6A"/>
    <w:rsid w:val="00755860"/>
    <w:rsid w:val="00755D9E"/>
    <w:rsid w:val="00761073"/>
    <w:rsid w:val="00776858"/>
    <w:rsid w:val="0077688C"/>
    <w:rsid w:val="00777B40"/>
    <w:rsid w:val="00780489"/>
    <w:rsid w:val="00780738"/>
    <w:rsid w:val="00782DB6"/>
    <w:rsid w:val="00782E09"/>
    <w:rsid w:val="00783F6D"/>
    <w:rsid w:val="007859D4"/>
    <w:rsid w:val="00791092"/>
    <w:rsid w:val="007914F1"/>
    <w:rsid w:val="00793128"/>
    <w:rsid w:val="007954C8"/>
    <w:rsid w:val="007A0F91"/>
    <w:rsid w:val="007A1421"/>
    <w:rsid w:val="007A256F"/>
    <w:rsid w:val="007A4C37"/>
    <w:rsid w:val="007A57C4"/>
    <w:rsid w:val="007A785A"/>
    <w:rsid w:val="007A78C7"/>
    <w:rsid w:val="007B19AB"/>
    <w:rsid w:val="007B253D"/>
    <w:rsid w:val="007B28F5"/>
    <w:rsid w:val="007B7767"/>
    <w:rsid w:val="007C0EE3"/>
    <w:rsid w:val="007C25C7"/>
    <w:rsid w:val="007C51BB"/>
    <w:rsid w:val="007C778E"/>
    <w:rsid w:val="007D131A"/>
    <w:rsid w:val="007E053E"/>
    <w:rsid w:val="007E0D37"/>
    <w:rsid w:val="007E2A45"/>
    <w:rsid w:val="007E4726"/>
    <w:rsid w:val="007E59F2"/>
    <w:rsid w:val="007E798B"/>
    <w:rsid w:val="007E7B4C"/>
    <w:rsid w:val="007F0568"/>
    <w:rsid w:val="007F0A91"/>
    <w:rsid w:val="007F0DAC"/>
    <w:rsid w:val="007F3B23"/>
    <w:rsid w:val="007F63BE"/>
    <w:rsid w:val="007F656B"/>
    <w:rsid w:val="007F6B77"/>
    <w:rsid w:val="007F6F8A"/>
    <w:rsid w:val="007F7545"/>
    <w:rsid w:val="008003D9"/>
    <w:rsid w:val="008006C7"/>
    <w:rsid w:val="008007EA"/>
    <w:rsid w:val="00800D4D"/>
    <w:rsid w:val="00802A93"/>
    <w:rsid w:val="008035E1"/>
    <w:rsid w:val="00803DBF"/>
    <w:rsid w:val="00804626"/>
    <w:rsid w:val="00804FAE"/>
    <w:rsid w:val="0080594B"/>
    <w:rsid w:val="00807F90"/>
    <w:rsid w:val="00812B8D"/>
    <w:rsid w:val="00814B69"/>
    <w:rsid w:val="00815078"/>
    <w:rsid w:val="008160C3"/>
    <w:rsid w:val="0081684F"/>
    <w:rsid w:val="008204A3"/>
    <w:rsid w:val="0082081D"/>
    <w:rsid w:val="00821A0A"/>
    <w:rsid w:val="008227EE"/>
    <w:rsid w:val="00822D8A"/>
    <w:rsid w:val="00824053"/>
    <w:rsid w:val="008243AE"/>
    <w:rsid w:val="00824463"/>
    <w:rsid w:val="00824482"/>
    <w:rsid w:val="00831178"/>
    <w:rsid w:val="0083172D"/>
    <w:rsid w:val="0083338B"/>
    <w:rsid w:val="0083428F"/>
    <w:rsid w:val="00835D0F"/>
    <w:rsid w:val="00840CAA"/>
    <w:rsid w:val="0084386B"/>
    <w:rsid w:val="00843A6C"/>
    <w:rsid w:val="00844CD3"/>
    <w:rsid w:val="00845210"/>
    <w:rsid w:val="00845BC7"/>
    <w:rsid w:val="00846333"/>
    <w:rsid w:val="008507FC"/>
    <w:rsid w:val="00860FE0"/>
    <w:rsid w:val="00861DB9"/>
    <w:rsid w:val="00862DD4"/>
    <w:rsid w:val="00863118"/>
    <w:rsid w:val="0086397A"/>
    <w:rsid w:val="00863F30"/>
    <w:rsid w:val="00864084"/>
    <w:rsid w:val="0086409D"/>
    <w:rsid w:val="00866CAE"/>
    <w:rsid w:val="00872ED7"/>
    <w:rsid w:val="0087410C"/>
    <w:rsid w:val="00876C53"/>
    <w:rsid w:val="008779D0"/>
    <w:rsid w:val="00880512"/>
    <w:rsid w:val="00883524"/>
    <w:rsid w:val="00886069"/>
    <w:rsid w:val="00890642"/>
    <w:rsid w:val="0089168D"/>
    <w:rsid w:val="00891BB2"/>
    <w:rsid w:val="008928C5"/>
    <w:rsid w:val="0089409D"/>
    <w:rsid w:val="00894FD7"/>
    <w:rsid w:val="00896229"/>
    <w:rsid w:val="0089750D"/>
    <w:rsid w:val="008A4FE7"/>
    <w:rsid w:val="008A5570"/>
    <w:rsid w:val="008A6049"/>
    <w:rsid w:val="008A65B0"/>
    <w:rsid w:val="008B05D8"/>
    <w:rsid w:val="008B6633"/>
    <w:rsid w:val="008B710E"/>
    <w:rsid w:val="008C0927"/>
    <w:rsid w:val="008C261D"/>
    <w:rsid w:val="008C2720"/>
    <w:rsid w:val="008C4996"/>
    <w:rsid w:val="008C69E7"/>
    <w:rsid w:val="008C7A92"/>
    <w:rsid w:val="008D35E9"/>
    <w:rsid w:val="008D57AE"/>
    <w:rsid w:val="008D75CB"/>
    <w:rsid w:val="008E08B0"/>
    <w:rsid w:val="008E1095"/>
    <w:rsid w:val="008E1F3C"/>
    <w:rsid w:val="008E3263"/>
    <w:rsid w:val="008E374D"/>
    <w:rsid w:val="008E5829"/>
    <w:rsid w:val="008F0E41"/>
    <w:rsid w:val="008F13C5"/>
    <w:rsid w:val="008F13DA"/>
    <w:rsid w:val="008F1B14"/>
    <w:rsid w:val="008F2CD9"/>
    <w:rsid w:val="008F3CC8"/>
    <w:rsid w:val="008F6284"/>
    <w:rsid w:val="008F68E0"/>
    <w:rsid w:val="008F751E"/>
    <w:rsid w:val="009000C5"/>
    <w:rsid w:val="0090069E"/>
    <w:rsid w:val="00901051"/>
    <w:rsid w:val="00901B50"/>
    <w:rsid w:val="00903D54"/>
    <w:rsid w:val="009053AC"/>
    <w:rsid w:val="009101A2"/>
    <w:rsid w:val="009119B5"/>
    <w:rsid w:val="00914D9F"/>
    <w:rsid w:val="009177BF"/>
    <w:rsid w:val="00917A89"/>
    <w:rsid w:val="00917BF1"/>
    <w:rsid w:val="00920284"/>
    <w:rsid w:val="00920702"/>
    <w:rsid w:val="009213A1"/>
    <w:rsid w:val="00921F18"/>
    <w:rsid w:val="00923E4E"/>
    <w:rsid w:val="009240AC"/>
    <w:rsid w:val="00932E48"/>
    <w:rsid w:val="009333C8"/>
    <w:rsid w:val="0093375F"/>
    <w:rsid w:val="0093665E"/>
    <w:rsid w:val="009376D6"/>
    <w:rsid w:val="009417A6"/>
    <w:rsid w:val="00942650"/>
    <w:rsid w:val="0094299E"/>
    <w:rsid w:val="00944A62"/>
    <w:rsid w:val="00944E2F"/>
    <w:rsid w:val="00944FDC"/>
    <w:rsid w:val="00945F18"/>
    <w:rsid w:val="00947705"/>
    <w:rsid w:val="00950095"/>
    <w:rsid w:val="00952665"/>
    <w:rsid w:val="00953B44"/>
    <w:rsid w:val="00954315"/>
    <w:rsid w:val="009603F1"/>
    <w:rsid w:val="00961436"/>
    <w:rsid w:val="00962D84"/>
    <w:rsid w:val="009640B5"/>
    <w:rsid w:val="0096608E"/>
    <w:rsid w:val="00973218"/>
    <w:rsid w:val="00974D91"/>
    <w:rsid w:val="00975317"/>
    <w:rsid w:val="00976ABC"/>
    <w:rsid w:val="00977394"/>
    <w:rsid w:val="009774B7"/>
    <w:rsid w:val="00982E79"/>
    <w:rsid w:val="009858C0"/>
    <w:rsid w:val="00986329"/>
    <w:rsid w:val="009869E6"/>
    <w:rsid w:val="00986BCC"/>
    <w:rsid w:val="00987CB6"/>
    <w:rsid w:val="009904B2"/>
    <w:rsid w:val="00992DFB"/>
    <w:rsid w:val="00992EA3"/>
    <w:rsid w:val="00993F9C"/>
    <w:rsid w:val="00996132"/>
    <w:rsid w:val="009A0E55"/>
    <w:rsid w:val="009A177F"/>
    <w:rsid w:val="009A1F95"/>
    <w:rsid w:val="009A22B1"/>
    <w:rsid w:val="009A52F8"/>
    <w:rsid w:val="009A6894"/>
    <w:rsid w:val="009A7AA1"/>
    <w:rsid w:val="009B064A"/>
    <w:rsid w:val="009B25D5"/>
    <w:rsid w:val="009B3772"/>
    <w:rsid w:val="009B544F"/>
    <w:rsid w:val="009B547C"/>
    <w:rsid w:val="009C00CE"/>
    <w:rsid w:val="009C03F9"/>
    <w:rsid w:val="009C35C4"/>
    <w:rsid w:val="009C4B65"/>
    <w:rsid w:val="009C4BF9"/>
    <w:rsid w:val="009C4E75"/>
    <w:rsid w:val="009C4F55"/>
    <w:rsid w:val="009C53DB"/>
    <w:rsid w:val="009C6100"/>
    <w:rsid w:val="009C640F"/>
    <w:rsid w:val="009D0080"/>
    <w:rsid w:val="009D2DA5"/>
    <w:rsid w:val="009D5CF1"/>
    <w:rsid w:val="009D7590"/>
    <w:rsid w:val="009E16FF"/>
    <w:rsid w:val="009E1A3A"/>
    <w:rsid w:val="009E298E"/>
    <w:rsid w:val="009E6B69"/>
    <w:rsid w:val="009F061E"/>
    <w:rsid w:val="009F2C27"/>
    <w:rsid w:val="009F302F"/>
    <w:rsid w:val="009F3719"/>
    <w:rsid w:val="009F498C"/>
    <w:rsid w:val="00A00538"/>
    <w:rsid w:val="00A00FF3"/>
    <w:rsid w:val="00A01230"/>
    <w:rsid w:val="00A026F0"/>
    <w:rsid w:val="00A031C4"/>
    <w:rsid w:val="00A03CCC"/>
    <w:rsid w:val="00A04029"/>
    <w:rsid w:val="00A05CFE"/>
    <w:rsid w:val="00A072D3"/>
    <w:rsid w:val="00A11C49"/>
    <w:rsid w:val="00A12196"/>
    <w:rsid w:val="00A12E1C"/>
    <w:rsid w:val="00A14D80"/>
    <w:rsid w:val="00A15290"/>
    <w:rsid w:val="00A15840"/>
    <w:rsid w:val="00A15AEC"/>
    <w:rsid w:val="00A16E86"/>
    <w:rsid w:val="00A2076A"/>
    <w:rsid w:val="00A22864"/>
    <w:rsid w:val="00A27ED2"/>
    <w:rsid w:val="00A302D9"/>
    <w:rsid w:val="00A31DB0"/>
    <w:rsid w:val="00A3399A"/>
    <w:rsid w:val="00A34DD2"/>
    <w:rsid w:val="00A40E5F"/>
    <w:rsid w:val="00A40F6D"/>
    <w:rsid w:val="00A40F9A"/>
    <w:rsid w:val="00A41149"/>
    <w:rsid w:val="00A43C62"/>
    <w:rsid w:val="00A43E00"/>
    <w:rsid w:val="00A455A0"/>
    <w:rsid w:val="00A47195"/>
    <w:rsid w:val="00A47CC8"/>
    <w:rsid w:val="00A51354"/>
    <w:rsid w:val="00A528BD"/>
    <w:rsid w:val="00A53CE6"/>
    <w:rsid w:val="00A54C56"/>
    <w:rsid w:val="00A55CBB"/>
    <w:rsid w:val="00A56C41"/>
    <w:rsid w:val="00A579D3"/>
    <w:rsid w:val="00A57FE6"/>
    <w:rsid w:val="00A61D00"/>
    <w:rsid w:val="00A62022"/>
    <w:rsid w:val="00A639A8"/>
    <w:rsid w:val="00A67D31"/>
    <w:rsid w:val="00A70BC5"/>
    <w:rsid w:val="00A71C1C"/>
    <w:rsid w:val="00A736C0"/>
    <w:rsid w:val="00A73DA5"/>
    <w:rsid w:val="00A74CDE"/>
    <w:rsid w:val="00A74F72"/>
    <w:rsid w:val="00A75DBE"/>
    <w:rsid w:val="00A779F3"/>
    <w:rsid w:val="00A82D04"/>
    <w:rsid w:val="00A84604"/>
    <w:rsid w:val="00A87A60"/>
    <w:rsid w:val="00A90A56"/>
    <w:rsid w:val="00A9297E"/>
    <w:rsid w:val="00AA0C3D"/>
    <w:rsid w:val="00AA4252"/>
    <w:rsid w:val="00AA625F"/>
    <w:rsid w:val="00AA6267"/>
    <w:rsid w:val="00AB0BF3"/>
    <w:rsid w:val="00AB1BC2"/>
    <w:rsid w:val="00AB2DD9"/>
    <w:rsid w:val="00AB51B7"/>
    <w:rsid w:val="00AC11F7"/>
    <w:rsid w:val="00AC1254"/>
    <w:rsid w:val="00AC18EC"/>
    <w:rsid w:val="00AC3599"/>
    <w:rsid w:val="00AC5D63"/>
    <w:rsid w:val="00AC7A49"/>
    <w:rsid w:val="00AD0997"/>
    <w:rsid w:val="00AD1386"/>
    <w:rsid w:val="00AD381D"/>
    <w:rsid w:val="00AD3EB7"/>
    <w:rsid w:val="00AE2792"/>
    <w:rsid w:val="00AE2814"/>
    <w:rsid w:val="00AE31FF"/>
    <w:rsid w:val="00AE3A95"/>
    <w:rsid w:val="00AE3B1B"/>
    <w:rsid w:val="00AE4BFD"/>
    <w:rsid w:val="00AE60ED"/>
    <w:rsid w:val="00AE6D2E"/>
    <w:rsid w:val="00AF2AC4"/>
    <w:rsid w:val="00AF4372"/>
    <w:rsid w:val="00AF5AFF"/>
    <w:rsid w:val="00AF6AC0"/>
    <w:rsid w:val="00AF74D3"/>
    <w:rsid w:val="00B01256"/>
    <w:rsid w:val="00B01606"/>
    <w:rsid w:val="00B01907"/>
    <w:rsid w:val="00B02418"/>
    <w:rsid w:val="00B02803"/>
    <w:rsid w:val="00B028DE"/>
    <w:rsid w:val="00B02C7B"/>
    <w:rsid w:val="00B04EC7"/>
    <w:rsid w:val="00B053BC"/>
    <w:rsid w:val="00B07F7B"/>
    <w:rsid w:val="00B1275C"/>
    <w:rsid w:val="00B141F2"/>
    <w:rsid w:val="00B157C0"/>
    <w:rsid w:val="00B16FC9"/>
    <w:rsid w:val="00B171F4"/>
    <w:rsid w:val="00B20070"/>
    <w:rsid w:val="00B24DD0"/>
    <w:rsid w:val="00B2547D"/>
    <w:rsid w:val="00B27BE5"/>
    <w:rsid w:val="00B30F33"/>
    <w:rsid w:val="00B312F7"/>
    <w:rsid w:val="00B37284"/>
    <w:rsid w:val="00B40895"/>
    <w:rsid w:val="00B4212C"/>
    <w:rsid w:val="00B42CD1"/>
    <w:rsid w:val="00B434D8"/>
    <w:rsid w:val="00B51259"/>
    <w:rsid w:val="00B51511"/>
    <w:rsid w:val="00B51D5A"/>
    <w:rsid w:val="00B527C1"/>
    <w:rsid w:val="00B5281D"/>
    <w:rsid w:val="00B5353D"/>
    <w:rsid w:val="00B610DD"/>
    <w:rsid w:val="00B62073"/>
    <w:rsid w:val="00B6263C"/>
    <w:rsid w:val="00B62734"/>
    <w:rsid w:val="00B63964"/>
    <w:rsid w:val="00B66616"/>
    <w:rsid w:val="00B70CD2"/>
    <w:rsid w:val="00B72883"/>
    <w:rsid w:val="00B74E0B"/>
    <w:rsid w:val="00B75B36"/>
    <w:rsid w:val="00B7732B"/>
    <w:rsid w:val="00B77AFB"/>
    <w:rsid w:val="00B77E6B"/>
    <w:rsid w:val="00B80284"/>
    <w:rsid w:val="00B81660"/>
    <w:rsid w:val="00B816CC"/>
    <w:rsid w:val="00B81C4F"/>
    <w:rsid w:val="00B83A6A"/>
    <w:rsid w:val="00B84339"/>
    <w:rsid w:val="00B8475A"/>
    <w:rsid w:val="00B85E9F"/>
    <w:rsid w:val="00B86BB9"/>
    <w:rsid w:val="00B87CC7"/>
    <w:rsid w:val="00B87CD2"/>
    <w:rsid w:val="00B87F80"/>
    <w:rsid w:val="00B90790"/>
    <w:rsid w:val="00B92012"/>
    <w:rsid w:val="00B92DB6"/>
    <w:rsid w:val="00B92FB8"/>
    <w:rsid w:val="00B95188"/>
    <w:rsid w:val="00B97411"/>
    <w:rsid w:val="00B97921"/>
    <w:rsid w:val="00B97E06"/>
    <w:rsid w:val="00B97E0D"/>
    <w:rsid w:val="00BA065B"/>
    <w:rsid w:val="00BA06A4"/>
    <w:rsid w:val="00BA09E0"/>
    <w:rsid w:val="00BA27B9"/>
    <w:rsid w:val="00BA2BA5"/>
    <w:rsid w:val="00BB0C6D"/>
    <w:rsid w:val="00BB64B6"/>
    <w:rsid w:val="00BC2A30"/>
    <w:rsid w:val="00BC2F76"/>
    <w:rsid w:val="00BC3A19"/>
    <w:rsid w:val="00BC3FA6"/>
    <w:rsid w:val="00BC5C8D"/>
    <w:rsid w:val="00BC68D2"/>
    <w:rsid w:val="00BC6A19"/>
    <w:rsid w:val="00BC72C8"/>
    <w:rsid w:val="00BC7C1A"/>
    <w:rsid w:val="00BD0C47"/>
    <w:rsid w:val="00BD1A56"/>
    <w:rsid w:val="00BD37DC"/>
    <w:rsid w:val="00BD3D3D"/>
    <w:rsid w:val="00BD62F8"/>
    <w:rsid w:val="00BD6AF5"/>
    <w:rsid w:val="00BE2707"/>
    <w:rsid w:val="00BE2B99"/>
    <w:rsid w:val="00BE3236"/>
    <w:rsid w:val="00BE344B"/>
    <w:rsid w:val="00BE404E"/>
    <w:rsid w:val="00BE4B05"/>
    <w:rsid w:val="00BE5E22"/>
    <w:rsid w:val="00BE7CB3"/>
    <w:rsid w:val="00BF0604"/>
    <w:rsid w:val="00BF4D9A"/>
    <w:rsid w:val="00BF5352"/>
    <w:rsid w:val="00BF54C9"/>
    <w:rsid w:val="00BF55FA"/>
    <w:rsid w:val="00BF5635"/>
    <w:rsid w:val="00BF6AFD"/>
    <w:rsid w:val="00BF79AD"/>
    <w:rsid w:val="00C0017F"/>
    <w:rsid w:val="00C03C33"/>
    <w:rsid w:val="00C04D62"/>
    <w:rsid w:val="00C0585A"/>
    <w:rsid w:val="00C059D6"/>
    <w:rsid w:val="00C0659F"/>
    <w:rsid w:val="00C06E1F"/>
    <w:rsid w:val="00C1060F"/>
    <w:rsid w:val="00C13E8E"/>
    <w:rsid w:val="00C143FE"/>
    <w:rsid w:val="00C14680"/>
    <w:rsid w:val="00C14AF5"/>
    <w:rsid w:val="00C16219"/>
    <w:rsid w:val="00C21683"/>
    <w:rsid w:val="00C21856"/>
    <w:rsid w:val="00C264C0"/>
    <w:rsid w:val="00C27295"/>
    <w:rsid w:val="00C328BA"/>
    <w:rsid w:val="00C3745E"/>
    <w:rsid w:val="00C37D80"/>
    <w:rsid w:val="00C427E2"/>
    <w:rsid w:val="00C43E11"/>
    <w:rsid w:val="00C4418C"/>
    <w:rsid w:val="00C4473F"/>
    <w:rsid w:val="00C463BE"/>
    <w:rsid w:val="00C46F2B"/>
    <w:rsid w:val="00C508BE"/>
    <w:rsid w:val="00C51816"/>
    <w:rsid w:val="00C53F2C"/>
    <w:rsid w:val="00C540AF"/>
    <w:rsid w:val="00C54A40"/>
    <w:rsid w:val="00C56DE7"/>
    <w:rsid w:val="00C600FB"/>
    <w:rsid w:val="00C60F3A"/>
    <w:rsid w:val="00C615C8"/>
    <w:rsid w:val="00C626ED"/>
    <w:rsid w:val="00C6371B"/>
    <w:rsid w:val="00C65F14"/>
    <w:rsid w:val="00C66F58"/>
    <w:rsid w:val="00C7110C"/>
    <w:rsid w:val="00C72BF3"/>
    <w:rsid w:val="00C737CD"/>
    <w:rsid w:val="00C73955"/>
    <w:rsid w:val="00C77305"/>
    <w:rsid w:val="00C815C0"/>
    <w:rsid w:val="00C820C9"/>
    <w:rsid w:val="00C837DD"/>
    <w:rsid w:val="00C83B1A"/>
    <w:rsid w:val="00C853C5"/>
    <w:rsid w:val="00C85F76"/>
    <w:rsid w:val="00C91F0D"/>
    <w:rsid w:val="00C91FAB"/>
    <w:rsid w:val="00C93886"/>
    <w:rsid w:val="00C96519"/>
    <w:rsid w:val="00CA1E5E"/>
    <w:rsid w:val="00CA3214"/>
    <w:rsid w:val="00CA384B"/>
    <w:rsid w:val="00CA5792"/>
    <w:rsid w:val="00CA5DC2"/>
    <w:rsid w:val="00CA6235"/>
    <w:rsid w:val="00CA6836"/>
    <w:rsid w:val="00CA6B45"/>
    <w:rsid w:val="00CA74C5"/>
    <w:rsid w:val="00CB0EF2"/>
    <w:rsid w:val="00CB1576"/>
    <w:rsid w:val="00CB2B93"/>
    <w:rsid w:val="00CB5409"/>
    <w:rsid w:val="00CB7A9C"/>
    <w:rsid w:val="00CC0B8C"/>
    <w:rsid w:val="00CC2D63"/>
    <w:rsid w:val="00CC2EFD"/>
    <w:rsid w:val="00CC3873"/>
    <w:rsid w:val="00CC3F8B"/>
    <w:rsid w:val="00CC6404"/>
    <w:rsid w:val="00CC6D67"/>
    <w:rsid w:val="00CC7EE1"/>
    <w:rsid w:val="00CD0867"/>
    <w:rsid w:val="00CD27C0"/>
    <w:rsid w:val="00CD29F2"/>
    <w:rsid w:val="00CD356F"/>
    <w:rsid w:val="00CD780B"/>
    <w:rsid w:val="00CE01A0"/>
    <w:rsid w:val="00CE15C4"/>
    <w:rsid w:val="00CE17BA"/>
    <w:rsid w:val="00CE5BDE"/>
    <w:rsid w:val="00CF3BED"/>
    <w:rsid w:val="00CF6B71"/>
    <w:rsid w:val="00CF7AC5"/>
    <w:rsid w:val="00CF7E49"/>
    <w:rsid w:val="00D00485"/>
    <w:rsid w:val="00D004E0"/>
    <w:rsid w:val="00D009F7"/>
    <w:rsid w:val="00D01773"/>
    <w:rsid w:val="00D02B2C"/>
    <w:rsid w:val="00D04B0A"/>
    <w:rsid w:val="00D05428"/>
    <w:rsid w:val="00D07D80"/>
    <w:rsid w:val="00D1028D"/>
    <w:rsid w:val="00D115B6"/>
    <w:rsid w:val="00D11912"/>
    <w:rsid w:val="00D124A0"/>
    <w:rsid w:val="00D127EF"/>
    <w:rsid w:val="00D14612"/>
    <w:rsid w:val="00D14841"/>
    <w:rsid w:val="00D156E6"/>
    <w:rsid w:val="00D167E2"/>
    <w:rsid w:val="00D20FFB"/>
    <w:rsid w:val="00D2211F"/>
    <w:rsid w:val="00D2242F"/>
    <w:rsid w:val="00D2377D"/>
    <w:rsid w:val="00D24A1B"/>
    <w:rsid w:val="00D31D04"/>
    <w:rsid w:val="00D32996"/>
    <w:rsid w:val="00D33E3C"/>
    <w:rsid w:val="00D355FE"/>
    <w:rsid w:val="00D41355"/>
    <w:rsid w:val="00D4192F"/>
    <w:rsid w:val="00D449DA"/>
    <w:rsid w:val="00D45A81"/>
    <w:rsid w:val="00D472E2"/>
    <w:rsid w:val="00D4742A"/>
    <w:rsid w:val="00D475CF"/>
    <w:rsid w:val="00D47978"/>
    <w:rsid w:val="00D47CC8"/>
    <w:rsid w:val="00D50D9E"/>
    <w:rsid w:val="00D54852"/>
    <w:rsid w:val="00D5706B"/>
    <w:rsid w:val="00D57B41"/>
    <w:rsid w:val="00D62143"/>
    <w:rsid w:val="00D64120"/>
    <w:rsid w:val="00D64B64"/>
    <w:rsid w:val="00D66886"/>
    <w:rsid w:val="00D66A68"/>
    <w:rsid w:val="00D7002B"/>
    <w:rsid w:val="00D70146"/>
    <w:rsid w:val="00D70EBF"/>
    <w:rsid w:val="00D7328C"/>
    <w:rsid w:val="00D75EE0"/>
    <w:rsid w:val="00D80583"/>
    <w:rsid w:val="00D81DE6"/>
    <w:rsid w:val="00D8287B"/>
    <w:rsid w:val="00D83E97"/>
    <w:rsid w:val="00D8694A"/>
    <w:rsid w:val="00D873B8"/>
    <w:rsid w:val="00D93B69"/>
    <w:rsid w:val="00D9530D"/>
    <w:rsid w:val="00D9647D"/>
    <w:rsid w:val="00DA18CB"/>
    <w:rsid w:val="00DA1F1A"/>
    <w:rsid w:val="00DA264C"/>
    <w:rsid w:val="00DA3707"/>
    <w:rsid w:val="00DA3A94"/>
    <w:rsid w:val="00DA58C2"/>
    <w:rsid w:val="00DA6277"/>
    <w:rsid w:val="00DA6BD0"/>
    <w:rsid w:val="00DA70F8"/>
    <w:rsid w:val="00DB032A"/>
    <w:rsid w:val="00DB05D8"/>
    <w:rsid w:val="00DB2689"/>
    <w:rsid w:val="00DB28F9"/>
    <w:rsid w:val="00DB62CA"/>
    <w:rsid w:val="00DB7445"/>
    <w:rsid w:val="00DC0930"/>
    <w:rsid w:val="00DC293A"/>
    <w:rsid w:val="00DC4252"/>
    <w:rsid w:val="00DC4813"/>
    <w:rsid w:val="00DC4969"/>
    <w:rsid w:val="00DC6631"/>
    <w:rsid w:val="00DC6D7C"/>
    <w:rsid w:val="00DC7D14"/>
    <w:rsid w:val="00DD0210"/>
    <w:rsid w:val="00DD0B92"/>
    <w:rsid w:val="00DD17AB"/>
    <w:rsid w:val="00DD17DC"/>
    <w:rsid w:val="00DD1CA4"/>
    <w:rsid w:val="00DD3870"/>
    <w:rsid w:val="00DD5285"/>
    <w:rsid w:val="00DD6779"/>
    <w:rsid w:val="00DE04B1"/>
    <w:rsid w:val="00DE04B8"/>
    <w:rsid w:val="00DE054D"/>
    <w:rsid w:val="00DE07C2"/>
    <w:rsid w:val="00DE15E1"/>
    <w:rsid w:val="00DE366F"/>
    <w:rsid w:val="00DE40E0"/>
    <w:rsid w:val="00DE5B2C"/>
    <w:rsid w:val="00DF052C"/>
    <w:rsid w:val="00DF1D34"/>
    <w:rsid w:val="00DF1DA0"/>
    <w:rsid w:val="00DF26CD"/>
    <w:rsid w:val="00DF3D78"/>
    <w:rsid w:val="00DF51F8"/>
    <w:rsid w:val="00DF58E7"/>
    <w:rsid w:val="00E00F33"/>
    <w:rsid w:val="00E03D43"/>
    <w:rsid w:val="00E100EC"/>
    <w:rsid w:val="00E1131F"/>
    <w:rsid w:val="00E128A9"/>
    <w:rsid w:val="00E129AF"/>
    <w:rsid w:val="00E1519D"/>
    <w:rsid w:val="00E15BBD"/>
    <w:rsid w:val="00E24221"/>
    <w:rsid w:val="00E24B79"/>
    <w:rsid w:val="00E24BB8"/>
    <w:rsid w:val="00E25E32"/>
    <w:rsid w:val="00E270BA"/>
    <w:rsid w:val="00E273E0"/>
    <w:rsid w:val="00E30049"/>
    <w:rsid w:val="00E3165D"/>
    <w:rsid w:val="00E319C0"/>
    <w:rsid w:val="00E32B19"/>
    <w:rsid w:val="00E32CD3"/>
    <w:rsid w:val="00E33968"/>
    <w:rsid w:val="00E34345"/>
    <w:rsid w:val="00E3455F"/>
    <w:rsid w:val="00E3554C"/>
    <w:rsid w:val="00E36319"/>
    <w:rsid w:val="00E371F4"/>
    <w:rsid w:val="00E406B5"/>
    <w:rsid w:val="00E40E2F"/>
    <w:rsid w:val="00E4147C"/>
    <w:rsid w:val="00E43057"/>
    <w:rsid w:val="00E449B4"/>
    <w:rsid w:val="00E5022D"/>
    <w:rsid w:val="00E50515"/>
    <w:rsid w:val="00E52F7F"/>
    <w:rsid w:val="00E54B70"/>
    <w:rsid w:val="00E55E5A"/>
    <w:rsid w:val="00E576BC"/>
    <w:rsid w:val="00E57AFD"/>
    <w:rsid w:val="00E60AD1"/>
    <w:rsid w:val="00E643C0"/>
    <w:rsid w:val="00E67535"/>
    <w:rsid w:val="00E713D8"/>
    <w:rsid w:val="00E71655"/>
    <w:rsid w:val="00E7189A"/>
    <w:rsid w:val="00E72E62"/>
    <w:rsid w:val="00E769E2"/>
    <w:rsid w:val="00E777D4"/>
    <w:rsid w:val="00E8058E"/>
    <w:rsid w:val="00E82EA5"/>
    <w:rsid w:val="00E83606"/>
    <w:rsid w:val="00E8373E"/>
    <w:rsid w:val="00E8475F"/>
    <w:rsid w:val="00E84FD6"/>
    <w:rsid w:val="00E86DE6"/>
    <w:rsid w:val="00E90465"/>
    <w:rsid w:val="00E90702"/>
    <w:rsid w:val="00E91535"/>
    <w:rsid w:val="00E91FF7"/>
    <w:rsid w:val="00E924EE"/>
    <w:rsid w:val="00EA0B0A"/>
    <w:rsid w:val="00EA315C"/>
    <w:rsid w:val="00EA4BD1"/>
    <w:rsid w:val="00EA569B"/>
    <w:rsid w:val="00EB0412"/>
    <w:rsid w:val="00EB15DA"/>
    <w:rsid w:val="00EB16D8"/>
    <w:rsid w:val="00EB3184"/>
    <w:rsid w:val="00EB3DC3"/>
    <w:rsid w:val="00EB40BD"/>
    <w:rsid w:val="00EB59C8"/>
    <w:rsid w:val="00EB6678"/>
    <w:rsid w:val="00EC051D"/>
    <w:rsid w:val="00EC3E4B"/>
    <w:rsid w:val="00EC632A"/>
    <w:rsid w:val="00EC7080"/>
    <w:rsid w:val="00ED2105"/>
    <w:rsid w:val="00ED21B0"/>
    <w:rsid w:val="00ED2552"/>
    <w:rsid w:val="00ED380D"/>
    <w:rsid w:val="00ED6EB8"/>
    <w:rsid w:val="00ED71A8"/>
    <w:rsid w:val="00ED7E32"/>
    <w:rsid w:val="00EE076A"/>
    <w:rsid w:val="00EE104D"/>
    <w:rsid w:val="00EE129E"/>
    <w:rsid w:val="00EE379C"/>
    <w:rsid w:val="00EE514B"/>
    <w:rsid w:val="00EE5D5C"/>
    <w:rsid w:val="00EF1DA7"/>
    <w:rsid w:val="00EF2F9A"/>
    <w:rsid w:val="00EF44A6"/>
    <w:rsid w:val="00EF4B71"/>
    <w:rsid w:val="00F021F7"/>
    <w:rsid w:val="00F04809"/>
    <w:rsid w:val="00F04BA7"/>
    <w:rsid w:val="00F04F3A"/>
    <w:rsid w:val="00F0525A"/>
    <w:rsid w:val="00F05404"/>
    <w:rsid w:val="00F075CA"/>
    <w:rsid w:val="00F10AD7"/>
    <w:rsid w:val="00F1179D"/>
    <w:rsid w:val="00F122CF"/>
    <w:rsid w:val="00F1285A"/>
    <w:rsid w:val="00F13474"/>
    <w:rsid w:val="00F13CB9"/>
    <w:rsid w:val="00F158FF"/>
    <w:rsid w:val="00F15E9E"/>
    <w:rsid w:val="00F1626E"/>
    <w:rsid w:val="00F17308"/>
    <w:rsid w:val="00F17745"/>
    <w:rsid w:val="00F177A4"/>
    <w:rsid w:val="00F17E82"/>
    <w:rsid w:val="00F21EC8"/>
    <w:rsid w:val="00F22FDD"/>
    <w:rsid w:val="00F23FF5"/>
    <w:rsid w:val="00F241DD"/>
    <w:rsid w:val="00F24588"/>
    <w:rsid w:val="00F360ED"/>
    <w:rsid w:val="00F417CE"/>
    <w:rsid w:val="00F41F3A"/>
    <w:rsid w:val="00F42028"/>
    <w:rsid w:val="00F441DC"/>
    <w:rsid w:val="00F45412"/>
    <w:rsid w:val="00F47EFE"/>
    <w:rsid w:val="00F50101"/>
    <w:rsid w:val="00F50E06"/>
    <w:rsid w:val="00F51A5B"/>
    <w:rsid w:val="00F52427"/>
    <w:rsid w:val="00F537B4"/>
    <w:rsid w:val="00F53A0C"/>
    <w:rsid w:val="00F56A4C"/>
    <w:rsid w:val="00F57385"/>
    <w:rsid w:val="00F605B0"/>
    <w:rsid w:val="00F61A53"/>
    <w:rsid w:val="00F63B84"/>
    <w:rsid w:val="00F643DC"/>
    <w:rsid w:val="00F65C22"/>
    <w:rsid w:val="00F661FB"/>
    <w:rsid w:val="00F67159"/>
    <w:rsid w:val="00F67CA7"/>
    <w:rsid w:val="00F703BD"/>
    <w:rsid w:val="00F72A30"/>
    <w:rsid w:val="00F72EC0"/>
    <w:rsid w:val="00F74DDC"/>
    <w:rsid w:val="00F75D62"/>
    <w:rsid w:val="00F8112B"/>
    <w:rsid w:val="00F83489"/>
    <w:rsid w:val="00F84C63"/>
    <w:rsid w:val="00F84FB1"/>
    <w:rsid w:val="00F864A3"/>
    <w:rsid w:val="00F90544"/>
    <w:rsid w:val="00F90664"/>
    <w:rsid w:val="00F90727"/>
    <w:rsid w:val="00F917C8"/>
    <w:rsid w:val="00F92028"/>
    <w:rsid w:val="00F96526"/>
    <w:rsid w:val="00F96582"/>
    <w:rsid w:val="00F969D3"/>
    <w:rsid w:val="00FA1EA3"/>
    <w:rsid w:val="00FA24AD"/>
    <w:rsid w:val="00FA27B7"/>
    <w:rsid w:val="00FA3385"/>
    <w:rsid w:val="00FA38BE"/>
    <w:rsid w:val="00FA554E"/>
    <w:rsid w:val="00FA684E"/>
    <w:rsid w:val="00FA6BA9"/>
    <w:rsid w:val="00FA714E"/>
    <w:rsid w:val="00FB1EB4"/>
    <w:rsid w:val="00FB64F0"/>
    <w:rsid w:val="00FB73C3"/>
    <w:rsid w:val="00FC5DB8"/>
    <w:rsid w:val="00FC6C4A"/>
    <w:rsid w:val="00FC7DF6"/>
    <w:rsid w:val="00FD2358"/>
    <w:rsid w:val="00FD30A2"/>
    <w:rsid w:val="00FD4AF6"/>
    <w:rsid w:val="00FD4C08"/>
    <w:rsid w:val="00FE093E"/>
    <w:rsid w:val="00FE1C60"/>
    <w:rsid w:val="00FE2F7F"/>
    <w:rsid w:val="00FE3775"/>
    <w:rsid w:val="00FE518C"/>
    <w:rsid w:val="00FF47F3"/>
    <w:rsid w:val="00FF4A5C"/>
    <w:rsid w:val="00FF4FBE"/>
    <w:rsid w:val="00FF50E9"/>
    <w:rsid w:val="00FF61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b/>
      <w:bCs/>
      <w:u w:val="single"/>
    </w:rPr>
  </w:style>
  <w:style w:type="paragraph" w:styleId="Overskrift2">
    <w:name w:val="heading 2"/>
    <w:basedOn w:val="Normal"/>
    <w:next w:val="Normal"/>
    <w:qFormat/>
    <w:pPr>
      <w:keepNext/>
      <w:outlineLvl w:val="1"/>
    </w:pPr>
    <w:rPr>
      <w:b/>
      <w:bCs/>
      <w:sz w:val="28"/>
    </w:rPr>
  </w:style>
  <w:style w:type="paragraph" w:styleId="Overskrift3">
    <w:name w:val="heading 3"/>
    <w:basedOn w:val="Normal"/>
    <w:next w:val="Normal"/>
    <w:qFormat/>
    <w:pPr>
      <w:keepNext/>
      <w:outlineLvl w:val="2"/>
    </w:pPr>
    <w:rPr>
      <w:sz w:val="28"/>
      <w:u w:val="single"/>
    </w:rPr>
  </w:style>
  <w:style w:type="paragraph" w:styleId="Overskrift4">
    <w:name w:val="heading 4"/>
    <w:basedOn w:val="Normal"/>
    <w:next w:val="Normal"/>
    <w:qFormat/>
    <w:pPr>
      <w:keepNext/>
      <w:outlineLvl w:val="3"/>
    </w:pPr>
    <w:rPr>
      <w:u w:val="single"/>
      <w:lang w:val="en-US"/>
    </w:rPr>
  </w:style>
  <w:style w:type="paragraph" w:styleId="Overskrift5">
    <w:name w:val="heading 5"/>
    <w:basedOn w:val="Normal"/>
    <w:next w:val="Normal"/>
    <w:qFormat/>
    <w:pPr>
      <w:keepNext/>
      <w:jc w:val="center"/>
      <w:outlineLvl w:val="4"/>
    </w:pPr>
    <w:rPr>
      <w:b/>
      <w:bCs/>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pPr>
      <w:keepLines/>
      <w:tabs>
        <w:tab w:val="center" w:pos="4320"/>
        <w:tab w:val="right" w:pos="8640"/>
      </w:tabs>
      <w:spacing w:line="190" w:lineRule="atLeast"/>
    </w:pPr>
    <w:rPr>
      <w:caps/>
      <w:sz w:val="15"/>
      <w:szCs w:val="20"/>
      <w:lang w:val="en-US"/>
    </w:rPr>
  </w:style>
  <w:style w:type="character" w:styleId="Hyperkobling">
    <w:name w:val="Hyperlink"/>
    <w:uiPriority w:val="99"/>
    <w:rPr>
      <w:color w:val="0000FF"/>
      <w:u w:val="single"/>
    </w:rPr>
  </w:style>
  <w:style w:type="paragraph" w:styleId="Bunntekst">
    <w:name w:val="footer"/>
    <w:basedOn w:val="Normal"/>
    <w:link w:val="BunntekstTegn"/>
    <w:uiPriority w:val="99"/>
    <w:pPr>
      <w:tabs>
        <w:tab w:val="center" w:pos="4536"/>
        <w:tab w:val="right" w:pos="9072"/>
      </w:tabs>
    </w:pPr>
  </w:style>
  <w:style w:type="paragraph" w:styleId="Brdtekst">
    <w:name w:val="Body Text"/>
    <w:basedOn w:val="Normal"/>
    <w:rPr>
      <w:sz w:val="28"/>
    </w:rPr>
  </w:style>
  <w:style w:type="character" w:styleId="Fulgthyperkobling">
    <w:name w:val="FollowedHyperlink"/>
    <w:rPr>
      <w:color w:val="800080"/>
      <w:u w:val="single"/>
    </w:rPr>
  </w:style>
  <w:style w:type="paragraph" w:styleId="Bobletekst">
    <w:name w:val="Balloon Text"/>
    <w:basedOn w:val="Normal"/>
    <w:semiHidden/>
    <w:rsid w:val="004C750E"/>
    <w:rPr>
      <w:rFonts w:ascii="Tahoma" w:hAnsi="Tahoma" w:cs="Tahoma"/>
      <w:sz w:val="16"/>
      <w:szCs w:val="16"/>
    </w:rPr>
  </w:style>
  <w:style w:type="paragraph" w:styleId="Dokumentkart">
    <w:name w:val="Document Map"/>
    <w:basedOn w:val="Normal"/>
    <w:semiHidden/>
    <w:rsid w:val="00DB3300"/>
    <w:pPr>
      <w:shd w:val="clear" w:color="auto" w:fill="000080"/>
    </w:pPr>
    <w:rPr>
      <w:rFonts w:ascii="Tahoma" w:hAnsi="Tahoma" w:cs="Tahoma"/>
      <w:sz w:val="20"/>
      <w:szCs w:val="20"/>
    </w:rPr>
  </w:style>
  <w:style w:type="character" w:customStyle="1" w:styleId="RentekstTegn">
    <w:name w:val="Ren tekst Tegn"/>
    <w:link w:val="Rentekst"/>
    <w:uiPriority w:val="99"/>
    <w:rsid w:val="00B71F2A"/>
    <w:rPr>
      <w:rFonts w:ascii="Consolas" w:hAnsi="Consolas"/>
      <w:lang w:bidi="ar-SA"/>
    </w:rPr>
  </w:style>
  <w:style w:type="paragraph" w:styleId="Rentekst">
    <w:name w:val="Plain Text"/>
    <w:basedOn w:val="Normal"/>
    <w:link w:val="RentekstTegn"/>
    <w:uiPriority w:val="99"/>
    <w:rsid w:val="00B71F2A"/>
    <w:rPr>
      <w:rFonts w:ascii="Consolas" w:hAnsi="Consolas"/>
      <w:sz w:val="20"/>
      <w:szCs w:val="20"/>
      <w:lang w:val="x-none" w:eastAsia="x-none"/>
    </w:rPr>
  </w:style>
  <w:style w:type="character" w:styleId="Utheving">
    <w:name w:val="Emphasis"/>
    <w:qFormat/>
    <w:rsid w:val="00AB3EFD"/>
    <w:rPr>
      <w:i/>
      <w:iCs/>
    </w:rPr>
  </w:style>
  <w:style w:type="paragraph" w:customStyle="1" w:styleId="Fargerikliste-uthevingsfarge11">
    <w:name w:val="Fargerik liste - uthevingsfarge 11"/>
    <w:basedOn w:val="Normal"/>
    <w:uiPriority w:val="34"/>
    <w:qFormat/>
    <w:rsid w:val="00094643"/>
    <w:pPr>
      <w:spacing w:after="200" w:line="276" w:lineRule="auto"/>
      <w:ind w:left="720"/>
      <w:contextualSpacing/>
    </w:pPr>
    <w:rPr>
      <w:rFonts w:ascii="Calibri" w:eastAsia="Calibri" w:hAnsi="Calibri"/>
      <w:sz w:val="22"/>
      <w:szCs w:val="22"/>
      <w:lang w:eastAsia="en-US"/>
    </w:rPr>
  </w:style>
  <w:style w:type="table" w:styleId="Tabellrutenett">
    <w:name w:val="Table Grid"/>
    <w:basedOn w:val="Vanligtabell"/>
    <w:uiPriority w:val="59"/>
    <w:rsid w:val="005B6F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unntekstTegn">
    <w:name w:val="Bunntekst Tegn"/>
    <w:link w:val="Bunntekst"/>
    <w:uiPriority w:val="99"/>
    <w:rsid w:val="008A5570"/>
    <w:rPr>
      <w:sz w:val="24"/>
      <w:szCs w:val="24"/>
    </w:rPr>
  </w:style>
  <w:style w:type="character" w:styleId="Sterk">
    <w:name w:val="Strong"/>
    <w:uiPriority w:val="22"/>
    <w:qFormat/>
    <w:rsid w:val="007A57C4"/>
    <w:rPr>
      <w:b/>
      <w:bCs/>
    </w:rPr>
  </w:style>
  <w:style w:type="paragraph" w:styleId="Vanliginnrykk">
    <w:name w:val="Normal Indent"/>
    <w:basedOn w:val="Normal"/>
    <w:rsid w:val="007C778E"/>
    <w:pPr>
      <w:ind w:left="708"/>
    </w:pPr>
    <w:rPr>
      <w:szCs w:val="20"/>
    </w:rPr>
  </w:style>
  <w:style w:type="paragraph" w:customStyle="1" w:styleId="H1">
    <w:name w:val="H1"/>
    <w:basedOn w:val="Normal"/>
    <w:next w:val="Normal"/>
    <w:uiPriority w:val="99"/>
    <w:rsid w:val="00347244"/>
    <w:pPr>
      <w:keepNext/>
      <w:autoSpaceDE w:val="0"/>
      <w:autoSpaceDN w:val="0"/>
      <w:adjustRightInd w:val="0"/>
      <w:spacing w:before="100" w:after="100"/>
      <w:outlineLvl w:val="1"/>
    </w:pPr>
    <w:rPr>
      <w:b/>
      <w:bCs/>
      <w:kern w:val="36"/>
      <w:sz w:val="48"/>
      <w:szCs w:val="48"/>
    </w:rPr>
  </w:style>
  <w:style w:type="paragraph" w:styleId="Listeavsnitt">
    <w:name w:val="List Paragraph"/>
    <w:basedOn w:val="Normal"/>
    <w:uiPriority w:val="34"/>
    <w:qFormat/>
    <w:rsid w:val="00A40E5F"/>
    <w:pPr>
      <w:spacing w:after="200" w:line="276" w:lineRule="auto"/>
      <w:ind w:left="720"/>
      <w:contextualSpacing/>
    </w:pPr>
    <w:rPr>
      <w:rFonts w:ascii="Calibri" w:eastAsia="Calibri" w:hAnsi="Calibri"/>
      <w:sz w:val="22"/>
      <w:szCs w:val="22"/>
      <w:lang w:val="en-GB" w:eastAsia="en-US"/>
    </w:rPr>
  </w:style>
  <w:style w:type="character" w:customStyle="1" w:styleId="TopptekstTegn">
    <w:name w:val="Topptekst Tegn"/>
    <w:link w:val="Topptekst"/>
    <w:uiPriority w:val="99"/>
    <w:rsid w:val="00E128A9"/>
    <w:rPr>
      <w:caps/>
      <w:sz w:val="15"/>
      <w:lang w:val="en-US"/>
    </w:rPr>
  </w:style>
  <w:style w:type="paragraph" w:customStyle="1" w:styleId="paragraph">
    <w:name w:val="paragraph"/>
    <w:basedOn w:val="Normal"/>
    <w:rsid w:val="000F3909"/>
    <w:pPr>
      <w:spacing w:before="100" w:beforeAutospacing="1" w:after="100" w:afterAutospacing="1"/>
    </w:pPr>
    <w:rPr>
      <w:rFonts w:eastAsia="Calibri"/>
    </w:rPr>
  </w:style>
  <w:style w:type="character" w:customStyle="1" w:styleId="normaltextrun">
    <w:name w:val="normaltextrun"/>
    <w:rsid w:val="000F3909"/>
  </w:style>
  <w:style w:type="character" w:customStyle="1" w:styleId="eop">
    <w:name w:val="eop"/>
    <w:rsid w:val="000F3909"/>
  </w:style>
  <w:style w:type="character" w:customStyle="1" w:styleId="apple-converted-space">
    <w:name w:val="apple-converted-space"/>
    <w:rsid w:val="000F3909"/>
  </w:style>
  <w:style w:type="character" w:customStyle="1" w:styleId="spellingerror">
    <w:name w:val="spellingerror"/>
    <w:rsid w:val="000F3909"/>
  </w:style>
  <w:style w:type="character" w:customStyle="1" w:styleId="scx43436870">
    <w:name w:val="scx43436870"/>
    <w:rsid w:val="000F3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b/>
      <w:bCs/>
      <w:u w:val="single"/>
    </w:rPr>
  </w:style>
  <w:style w:type="paragraph" w:styleId="Overskrift2">
    <w:name w:val="heading 2"/>
    <w:basedOn w:val="Normal"/>
    <w:next w:val="Normal"/>
    <w:qFormat/>
    <w:pPr>
      <w:keepNext/>
      <w:outlineLvl w:val="1"/>
    </w:pPr>
    <w:rPr>
      <w:b/>
      <w:bCs/>
      <w:sz w:val="28"/>
    </w:rPr>
  </w:style>
  <w:style w:type="paragraph" w:styleId="Overskrift3">
    <w:name w:val="heading 3"/>
    <w:basedOn w:val="Normal"/>
    <w:next w:val="Normal"/>
    <w:qFormat/>
    <w:pPr>
      <w:keepNext/>
      <w:outlineLvl w:val="2"/>
    </w:pPr>
    <w:rPr>
      <w:sz w:val="28"/>
      <w:u w:val="single"/>
    </w:rPr>
  </w:style>
  <w:style w:type="paragraph" w:styleId="Overskrift4">
    <w:name w:val="heading 4"/>
    <w:basedOn w:val="Normal"/>
    <w:next w:val="Normal"/>
    <w:qFormat/>
    <w:pPr>
      <w:keepNext/>
      <w:outlineLvl w:val="3"/>
    </w:pPr>
    <w:rPr>
      <w:u w:val="single"/>
      <w:lang w:val="en-US"/>
    </w:rPr>
  </w:style>
  <w:style w:type="paragraph" w:styleId="Overskrift5">
    <w:name w:val="heading 5"/>
    <w:basedOn w:val="Normal"/>
    <w:next w:val="Normal"/>
    <w:qFormat/>
    <w:pPr>
      <w:keepNext/>
      <w:jc w:val="center"/>
      <w:outlineLvl w:val="4"/>
    </w:pPr>
    <w:rPr>
      <w:b/>
      <w:bCs/>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pPr>
      <w:keepLines/>
      <w:tabs>
        <w:tab w:val="center" w:pos="4320"/>
        <w:tab w:val="right" w:pos="8640"/>
      </w:tabs>
      <w:spacing w:line="190" w:lineRule="atLeast"/>
    </w:pPr>
    <w:rPr>
      <w:caps/>
      <w:sz w:val="15"/>
      <w:szCs w:val="20"/>
      <w:lang w:val="en-US"/>
    </w:rPr>
  </w:style>
  <w:style w:type="character" w:styleId="Hyperkobling">
    <w:name w:val="Hyperlink"/>
    <w:uiPriority w:val="99"/>
    <w:rPr>
      <w:color w:val="0000FF"/>
      <w:u w:val="single"/>
    </w:rPr>
  </w:style>
  <w:style w:type="paragraph" w:styleId="Bunntekst">
    <w:name w:val="footer"/>
    <w:basedOn w:val="Normal"/>
    <w:link w:val="BunntekstTegn"/>
    <w:uiPriority w:val="99"/>
    <w:pPr>
      <w:tabs>
        <w:tab w:val="center" w:pos="4536"/>
        <w:tab w:val="right" w:pos="9072"/>
      </w:tabs>
    </w:pPr>
  </w:style>
  <w:style w:type="paragraph" w:styleId="Brdtekst">
    <w:name w:val="Body Text"/>
    <w:basedOn w:val="Normal"/>
    <w:rPr>
      <w:sz w:val="28"/>
    </w:rPr>
  </w:style>
  <w:style w:type="character" w:styleId="Fulgthyperkobling">
    <w:name w:val="FollowedHyperlink"/>
    <w:rPr>
      <w:color w:val="800080"/>
      <w:u w:val="single"/>
    </w:rPr>
  </w:style>
  <w:style w:type="paragraph" w:styleId="Bobletekst">
    <w:name w:val="Balloon Text"/>
    <w:basedOn w:val="Normal"/>
    <w:semiHidden/>
    <w:rsid w:val="004C750E"/>
    <w:rPr>
      <w:rFonts w:ascii="Tahoma" w:hAnsi="Tahoma" w:cs="Tahoma"/>
      <w:sz w:val="16"/>
      <w:szCs w:val="16"/>
    </w:rPr>
  </w:style>
  <w:style w:type="paragraph" w:styleId="Dokumentkart">
    <w:name w:val="Document Map"/>
    <w:basedOn w:val="Normal"/>
    <w:semiHidden/>
    <w:rsid w:val="00DB3300"/>
    <w:pPr>
      <w:shd w:val="clear" w:color="auto" w:fill="000080"/>
    </w:pPr>
    <w:rPr>
      <w:rFonts w:ascii="Tahoma" w:hAnsi="Tahoma" w:cs="Tahoma"/>
      <w:sz w:val="20"/>
      <w:szCs w:val="20"/>
    </w:rPr>
  </w:style>
  <w:style w:type="character" w:customStyle="1" w:styleId="RentekstTegn">
    <w:name w:val="Ren tekst Tegn"/>
    <w:link w:val="Rentekst"/>
    <w:uiPriority w:val="99"/>
    <w:rsid w:val="00B71F2A"/>
    <w:rPr>
      <w:rFonts w:ascii="Consolas" w:hAnsi="Consolas"/>
      <w:lang w:bidi="ar-SA"/>
    </w:rPr>
  </w:style>
  <w:style w:type="paragraph" w:styleId="Rentekst">
    <w:name w:val="Plain Text"/>
    <w:basedOn w:val="Normal"/>
    <w:link w:val="RentekstTegn"/>
    <w:uiPriority w:val="99"/>
    <w:rsid w:val="00B71F2A"/>
    <w:rPr>
      <w:rFonts w:ascii="Consolas" w:hAnsi="Consolas"/>
      <w:sz w:val="20"/>
      <w:szCs w:val="20"/>
      <w:lang w:val="x-none" w:eastAsia="x-none"/>
    </w:rPr>
  </w:style>
  <w:style w:type="character" w:styleId="Utheving">
    <w:name w:val="Emphasis"/>
    <w:qFormat/>
    <w:rsid w:val="00AB3EFD"/>
    <w:rPr>
      <w:i/>
      <w:iCs/>
    </w:rPr>
  </w:style>
  <w:style w:type="paragraph" w:customStyle="1" w:styleId="Fargerikliste-uthevingsfarge11">
    <w:name w:val="Fargerik liste - uthevingsfarge 11"/>
    <w:basedOn w:val="Normal"/>
    <w:uiPriority w:val="34"/>
    <w:qFormat/>
    <w:rsid w:val="00094643"/>
    <w:pPr>
      <w:spacing w:after="200" w:line="276" w:lineRule="auto"/>
      <w:ind w:left="720"/>
      <w:contextualSpacing/>
    </w:pPr>
    <w:rPr>
      <w:rFonts w:ascii="Calibri" w:eastAsia="Calibri" w:hAnsi="Calibri"/>
      <w:sz w:val="22"/>
      <w:szCs w:val="22"/>
      <w:lang w:eastAsia="en-US"/>
    </w:rPr>
  </w:style>
  <w:style w:type="table" w:styleId="Tabellrutenett">
    <w:name w:val="Table Grid"/>
    <w:basedOn w:val="Vanligtabell"/>
    <w:uiPriority w:val="59"/>
    <w:rsid w:val="005B6F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unntekstTegn">
    <w:name w:val="Bunntekst Tegn"/>
    <w:link w:val="Bunntekst"/>
    <w:uiPriority w:val="99"/>
    <w:rsid w:val="008A5570"/>
    <w:rPr>
      <w:sz w:val="24"/>
      <w:szCs w:val="24"/>
    </w:rPr>
  </w:style>
  <w:style w:type="character" w:styleId="Sterk">
    <w:name w:val="Strong"/>
    <w:uiPriority w:val="22"/>
    <w:qFormat/>
    <w:rsid w:val="007A57C4"/>
    <w:rPr>
      <w:b/>
      <w:bCs/>
    </w:rPr>
  </w:style>
  <w:style w:type="paragraph" w:styleId="Vanliginnrykk">
    <w:name w:val="Normal Indent"/>
    <w:basedOn w:val="Normal"/>
    <w:rsid w:val="007C778E"/>
    <w:pPr>
      <w:ind w:left="708"/>
    </w:pPr>
    <w:rPr>
      <w:szCs w:val="20"/>
    </w:rPr>
  </w:style>
  <w:style w:type="paragraph" w:customStyle="1" w:styleId="H1">
    <w:name w:val="H1"/>
    <w:basedOn w:val="Normal"/>
    <w:next w:val="Normal"/>
    <w:uiPriority w:val="99"/>
    <w:rsid w:val="00347244"/>
    <w:pPr>
      <w:keepNext/>
      <w:autoSpaceDE w:val="0"/>
      <w:autoSpaceDN w:val="0"/>
      <w:adjustRightInd w:val="0"/>
      <w:spacing w:before="100" w:after="100"/>
      <w:outlineLvl w:val="1"/>
    </w:pPr>
    <w:rPr>
      <w:b/>
      <w:bCs/>
      <w:kern w:val="36"/>
      <w:sz w:val="48"/>
      <w:szCs w:val="48"/>
    </w:rPr>
  </w:style>
  <w:style w:type="paragraph" w:styleId="Listeavsnitt">
    <w:name w:val="List Paragraph"/>
    <w:basedOn w:val="Normal"/>
    <w:uiPriority w:val="34"/>
    <w:qFormat/>
    <w:rsid w:val="00A40E5F"/>
    <w:pPr>
      <w:spacing w:after="200" w:line="276" w:lineRule="auto"/>
      <w:ind w:left="720"/>
      <w:contextualSpacing/>
    </w:pPr>
    <w:rPr>
      <w:rFonts w:ascii="Calibri" w:eastAsia="Calibri" w:hAnsi="Calibri"/>
      <w:sz w:val="22"/>
      <w:szCs w:val="22"/>
      <w:lang w:val="en-GB" w:eastAsia="en-US"/>
    </w:rPr>
  </w:style>
  <w:style w:type="character" w:customStyle="1" w:styleId="TopptekstTegn">
    <w:name w:val="Topptekst Tegn"/>
    <w:link w:val="Topptekst"/>
    <w:uiPriority w:val="99"/>
    <w:rsid w:val="00E128A9"/>
    <w:rPr>
      <w:caps/>
      <w:sz w:val="15"/>
      <w:lang w:val="en-US"/>
    </w:rPr>
  </w:style>
  <w:style w:type="paragraph" w:customStyle="1" w:styleId="paragraph">
    <w:name w:val="paragraph"/>
    <w:basedOn w:val="Normal"/>
    <w:rsid w:val="000F3909"/>
    <w:pPr>
      <w:spacing w:before="100" w:beforeAutospacing="1" w:after="100" w:afterAutospacing="1"/>
    </w:pPr>
    <w:rPr>
      <w:rFonts w:eastAsia="Calibri"/>
    </w:rPr>
  </w:style>
  <w:style w:type="character" w:customStyle="1" w:styleId="normaltextrun">
    <w:name w:val="normaltextrun"/>
    <w:rsid w:val="000F3909"/>
  </w:style>
  <w:style w:type="character" w:customStyle="1" w:styleId="eop">
    <w:name w:val="eop"/>
    <w:rsid w:val="000F3909"/>
  </w:style>
  <w:style w:type="character" w:customStyle="1" w:styleId="apple-converted-space">
    <w:name w:val="apple-converted-space"/>
    <w:rsid w:val="000F3909"/>
  </w:style>
  <w:style w:type="character" w:customStyle="1" w:styleId="spellingerror">
    <w:name w:val="spellingerror"/>
    <w:rsid w:val="000F3909"/>
  </w:style>
  <w:style w:type="character" w:customStyle="1" w:styleId="scx43436870">
    <w:name w:val="scx43436870"/>
    <w:rsid w:val="000F3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1341">
      <w:bodyDiv w:val="1"/>
      <w:marLeft w:val="0"/>
      <w:marRight w:val="0"/>
      <w:marTop w:val="0"/>
      <w:marBottom w:val="0"/>
      <w:divBdr>
        <w:top w:val="none" w:sz="0" w:space="0" w:color="auto"/>
        <w:left w:val="none" w:sz="0" w:space="0" w:color="auto"/>
        <w:bottom w:val="none" w:sz="0" w:space="0" w:color="auto"/>
        <w:right w:val="none" w:sz="0" w:space="0" w:color="auto"/>
      </w:divBdr>
    </w:div>
    <w:div w:id="61097760">
      <w:bodyDiv w:val="1"/>
      <w:marLeft w:val="0"/>
      <w:marRight w:val="0"/>
      <w:marTop w:val="0"/>
      <w:marBottom w:val="0"/>
      <w:divBdr>
        <w:top w:val="none" w:sz="0" w:space="0" w:color="auto"/>
        <w:left w:val="none" w:sz="0" w:space="0" w:color="auto"/>
        <w:bottom w:val="none" w:sz="0" w:space="0" w:color="auto"/>
        <w:right w:val="none" w:sz="0" w:space="0" w:color="auto"/>
      </w:divBdr>
    </w:div>
    <w:div w:id="176969267">
      <w:bodyDiv w:val="1"/>
      <w:marLeft w:val="0"/>
      <w:marRight w:val="0"/>
      <w:marTop w:val="0"/>
      <w:marBottom w:val="0"/>
      <w:divBdr>
        <w:top w:val="none" w:sz="0" w:space="0" w:color="auto"/>
        <w:left w:val="none" w:sz="0" w:space="0" w:color="auto"/>
        <w:bottom w:val="none" w:sz="0" w:space="0" w:color="auto"/>
        <w:right w:val="none" w:sz="0" w:space="0" w:color="auto"/>
      </w:divBdr>
    </w:div>
    <w:div w:id="187835250">
      <w:bodyDiv w:val="1"/>
      <w:marLeft w:val="0"/>
      <w:marRight w:val="0"/>
      <w:marTop w:val="0"/>
      <w:marBottom w:val="0"/>
      <w:divBdr>
        <w:top w:val="none" w:sz="0" w:space="0" w:color="auto"/>
        <w:left w:val="none" w:sz="0" w:space="0" w:color="auto"/>
        <w:bottom w:val="none" w:sz="0" w:space="0" w:color="auto"/>
        <w:right w:val="none" w:sz="0" w:space="0" w:color="auto"/>
      </w:divBdr>
    </w:div>
    <w:div w:id="227688410">
      <w:bodyDiv w:val="1"/>
      <w:marLeft w:val="0"/>
      <w:marRight w:val="0"/>
      <w:marTop w:val="0"/>
      <w:marBottom w:val="0"/>
      <w:divBdr>
        <w:top w:val="none" w:sz="0" w:space="0" w:color="auto"/>
        <w:left w:val="none" w:sz="0" w:space="0" w:color="auto"/>
        <w:bottom w:val="none" w:sz="0" w:space="0" w:color="auto"/>
        <w:right w:val="none" w:sz="0" w:space="0" w:color="auto"/>
      </w:divBdr>
    </w:div>
    <w:div w:id="244849282">
      <w:bodyDiv w:val="1"/>
      <w:marLeft w:val="0"/>
      <w:marRight w:val="0"/>
      <w:marTop w:val="0"/>
      <w:marBottom w:val="0"/>
      <w:divBdr>
        <w:top w:val="none" w:sz="0" w:space="0" w:color="auto"/>
        <w:left w:val="none" w:sz="0" w:space="0" w:color="auto"/>
        <w:bottom w:val="none" w:sz="0" w:space="0" w:color="auto"/>
        <w:right w:val="none" w:sz="0" w:space="0" w:color="auto"/>
      </w:divBdr>
    </w:div>
    <w:div w:id="256600794">
      <w:bodyDiv w:val="1"/>
      <w:marLeft w:val="0"/>
      <w:marRight w:val="0"/>
      <w:marTop w:val="0"/>
      <w:marBottom w:val="0"/>
      <w:divBdr>
        <w:top w:val="none" w:sz="0" w:space="0" w:color="auto"/>
        <w:left w:val="none" w:sz="0" w:space="0" w:color="auto"/>
        <w:bottom w:val="none" w:sz="0" w:space="0" w:color="auto"/>
        <w:right w:val="none" w:sz="0" w:space="0" w:color="auto"/>
      </w:divBdr>
    </w:div>
    <w:div w:id="270019439">
      <w:bodyDiv w:val="1"/>
      <w:marLeft w:val="0"/>
      <w:marRight w:val="0"/>
      <w:marTop w:val="0"/>
      <w:marBottom w:val="0"/>
      <w:divBdr>
        <w:top w:val="none" w:sz="0" w:space="0" w:color="auto"/>
        <w:left w:val="none" w:sz="0" w:space="0" w:color="auto"/>
        <w:bottom w:val="none" w:sz="0" w:space="0" w:color="auto"/>
        <w:right w:val="none" w:sz="0" w:space="0" w:color="auto"/>
      </w:divBdr>
    </w:div>
    <w:div w:id="279141767">
      <w:bodyDiv w:val="1"/>
      <w:marLeft w:val="0"/>
      <w:marRight w:val="0"/>
      <w:marTop w:val="0"/>
      <w:marBottom w:val="0"/>
      <w:divBdr>
        <w:top w:val="none" w:sz="0" w:space="0" w:color="auto"/>
        <w:left w:val="none" w:sz="0" w:space="0" w:color="auto"/>
        <w:bottom w:val="none" w:sz="0" w:space="0" w:color="auto"/>
        <w:right w:val="none" w:sz="0" w:space="0" w:color="auto"/>
      </w:divBdr>
    </w:div>
    <w:div w:id="337267523">
      <w:bodyDiv w:val="1"/>
      <w:marLeft w:val="0"/>
      <w:marRight w:val="0"/>
      <w:marTop w:val="0"/>
      <w:marBottom w:val="0"/>
      <w:divBdr>
        <w:top w:val="none" w:sz="0" w:space="0" w:color="auto"/>
        <w:left w:val="none" w:sz="0" w:space="0" w:color="auto"/>
        <w:bottom w:val="none" w:sz="0" w:space="0" w:color="auto"/>
        <w:right w:val="none" w:sz="0" w:space="0" w:color="auto"/>
      </w:divBdr>
    </w:div>
    <w:div w:id="342822713">
      <w:bodyDiv w:val="1"/>
      <w:marLeft w:val="0"/>
      <w:marRight w:val="0"/>
      <w:marTop w:val="0"/>
      <w:marBottom w:val="0"/>
      <w:divBdr>
        <w:top w:val="none" w:sz="0" w:space="0" w:color="auto"/>
        <w:left w:val="none" w:sz="0" w:space="0" w:color="auto"/>
        <w:bottom w:val="none" w:sz="0" w:space="0" w:color="auto"/>
        <w:right w:val="none" w:sz="0" w:space="0" w:color="auto"/>
      </w:divBdr>
    </w:div>
    <w:div w:id="400903800">
      <w:bodyDiv w:val="1"/>
      <w:marLeft w:val="0"/>
      <w:marRight w:val="0"/>
      <w:marTop w:val="0"/>
      <w:marBottom w:val="0"/>
      <w:divBdr>
        <w:top w:val="none" w:sz="0" w:space="0" w:color="auto"/>
        <w:left w:val="none" w:sz="0" w:space="0" w:color="auto"/>
        <w:bottom w:val="none" w:sz="0" w:space="0" w:color="auto"/>
        <w:right w:val="none" w:sz="0" w:space="0" w:color="auto"/>
      </w:divBdr>
    </w:div>
    <w:div w:id="432748067">
      <w:bodyDiv w:val="1"/>
      <w:marLeft w:val="0"/>
      <w:marRight w:val="0"/>
      <w:marTop w:val="0"/>
      <w:marBottom w:val="0"/>
      <w:divBdr>
        <w:top w:val="none" w:sz="0" w:space="0" w:color="auto"/>
        <w:left w:val="none" w:sz="0" w:space="0" w:color="auto"/>
        <w:bottom w:val="none" w:sz="0" w:space="0" w:color="auto"/>
        <w:right w:val="none" w:sz="0" w:space="0" w:color="auto"/>
      </w:divBdr>
    </w:div>
    <w:div w:id="433743751">
      <w:bodyDiv w:val="1"/>
      <w:marLeft w:val="0"/>
      <w:marRight w:val="0"/>
      <w:marTop w:val="0"/>
      <w:marBottom w:val="0"/>
      <w:divBdr>
        <w:top w:val="none" w:sz="0" w:space="0" w:color="auto"/>
        <w:left w:val="none" w:sz="0" w:space="0" w:color="auto"/>
        <w:bottom w:val="none" w:sz="0" w:space="0" w:color="auto"/>
        <w:right w:val="none" w:sz="0" w:space="0" w:color="auto"/>
      </w:divBdr>
    </w:div>
    <w:div w:id="465588740">
      <w:bodyDiv w:val="1"/>
      <w:marLeft w:val="0"/>
      <w:marRight w:val="0"/>
      <w:marTop w:val="0"/>
      <w:marBottom w:val="0"/>
      <w:divBdr>
        <w:top w:val="none" w:sz="0" w:space="0" w:color="auto"/>
        <w:left w:val="none" w:sz="0" w:space="0" w:color="auto"/>
        <w:bottom w:val="none" w:sz="0" w:space="0" w:color="auto"/>
        <w:right w:val="none" w:sz="0" w:space="0" w:color="auto"/>
      </w:divBdr>
    </w:div>
    <w:div w:id="521433269">
      <w:bodyDiv w:val="1"/>
      <w:marLeft w:val="0"/>
      <w:marRight w:val="0"/>
      <w:marTop w:val="0"/>
      <w:marBottom w:val="0"/>
      <w:divBdr>
        <w:top w:val="none" w:sz="0" w:space="0" w:color="auto"/>
        <w:left w:val="none" w:sz="0" w:space="0" w:color="auto"/>
        <w:bottom w:val="none" w:sz="0" w:space="0" w:color="auto"/>
        <w:right w:val="none" w:sz="0" w:space="0" w:color="auto"/>
      </w:divBdr>
    </w:div>
    <w:div w:id="552665120">
      <w:bodyDiv w:val="1"/>
      <w:marLeft w:val="0"/>
      <w:marRight w:val="0"/>
      <w:marTop w:val="0"/>
      <w:marBottom w:val="0"/>
      <w:divBdr>
        <w:top w:val="none" w:sz="0" w:space="0" w:color="auto"/>
        <w:left w:val="none" w:sz="0" w:space="0" w:color="auto"/>
        <w:bottom w:val="none" w:sz="0" w:space="0" w:color="auto"/>
        <w:right w:val="none" w:sz="0" w:space="0" w:color="auto"/>
      </w:divBdr>
    </w:div>
    <w:div w:id="601835662">
      <w:bodyDiv w:val="1"/>
      <w:marLeft w:val="0"/>
      <w:marRight w:val="0"/>
      <w:marTop w:val="0"/>
      <w:marBottom w:val="0"/>
      <w:divBdr>
        <w:top w:val="none" w:sz="0" w:space="0" w:color="auto"/>
        <w:left w:val="none" w:sz="0" w:space="0" w:color="auto"/>
        <w:bottom w:val="none" w:sz="0" w:space="0" w:color="auto"/>
        <w:right w:val="none" w:sz="0" w:space="0" w:color="auto"/>
      </w:divBdr>
    </w:div>
    <w:div w:id="691298536">
      <w:bodyDiv w:val="1"/>
      <w:marLeft w:val="0"/>
      <w:marRight w:val="0"/>
      <w:marTop w:val="0"/>
      <w:marBottom w:val="0"/>
      <w:divBdr>
        <w:top w:val="none" w:sz="0" w:space="0" w:color="auto"/>
        <w:left w:val="none" w:sz="0" w:space="0" w:color="auto"/>
        <w:bottom w:val="none" w:sz="0" w:space="0" w:color="auto"/>
        <w:right w:val="none" w:sz="0" w:space="0" w:color="auto"/>
      </w:divBdr>
    </w:div>
    <w:div w:id="716785012">
      <w:bodyDiv w:val="1"/>
      <w:marLeft w:val="0"/>
      <w:marRight w:val="0"/>
      <w:marTop w:val="0"/>
      <w:marBottom w:val="0"/>
      <w:divBdr>
        <w:top w:val="none" w:sz="0" w:space="0" w:color="auto"/>
        <w:left w:val="none" w:sz="0" w:space="0" w:color="auto"/>
        <w:bottom w:val="none" w:sz="0" w:space="0" w:color="auto"/>
        <w:right w:val="none" w:sz="0" w:space="0" w:color="auto"/>
      </w:divBdr>
    </w:div>
    <w:div w:id="825245211">
      <w:bodyDiv w:val="1"/>
      <w:marLeft w:val="0"/>
      <w:marRight w:val="0"/>
      <w:marTop w:val="0"/>
      <w:marBottom w:val="0"/>
      <w:divBdr>
        <w:top w:val="none" w:sz="0" w:space="0" w:color="auto"/>
        <w:left w:val="none" w:sz="0" w:space="0" w:color="auto"/>
        <w:bottom w:val="none" w:sz="0" w:space="0" w:color="auto"/>
        <w:right w:val="none" w:sz="0" w:space="0" w:color="auto"/>
      </w:divBdr>
    </w:div>
    <w:div w:id="871070423">
      <w:bodyDiv w:val="1"/>
      <w:marLeft w:val="0"/>
      <w:marRight w:val="0"/>
      <w:marTop w:val="0"/>
      <w:marBottom w:val="0"/>
      <w:divBdr>
        <w:top w:val="none" w:sz="0" w:space="0" w:color="auto"/>
        <w:left w:val="none" w:sz="0" w:space="0" w:color="auto"/>
        <w:bottom w:val="none" w:sz="0" w:space="0" w:color="auto"/>
        <w:right w:val="none" w:sz="0" w:space="0" w:color="auto"/>
      </w:divBdr>
    </w:div>
    <w:div w:id="1021779953">
      <w:bodyDiv w:val="1"/>
      <w:marLeft w:val="0"/>
      <w:marRight w:val="0"/>
      <w:marTop w:val="0"/>
      <w:marBottom w:val="0"/>
      <w:divBdr>
        <w:top w:val="none" w:sz="0" w:space="0" w:color="auto"/>
        <w:left w:val="none" w:sz="0" w:space="0" w:color="auto"/>
        <w:bottom w:val="none" w:sz="0" w:space="0" w:color="auto"/>
        <w:right w:val="none" w:sz="0" w:space="0" w:color="auto"/>
      </w:divBdr>
    </w:div>
    <w:div w:id="1066730289">
      <w:bodyDiv w:val="1"/>
      <w:marLeft w:val="0"/>
      <w:marRight w:val="0"/>
      <w:marTop w:val="0"/>
      <w:marBottom w:val="0"/>
      <w:divBdr>
        <w:top w:val="none" w:sz="0" w:space="0" w:color="auto"/>
        <w:left w:val="none" w:sz="0" w:space="0" w:color="auto"/>
        <w:bottom w:val="none" w:sz="0" w:space="0" w:color="auto"/>
        <w:right w:val="none" w:sz="0" w:space="0" w:color="auto"/>
      </w:divBdr>
    </w:div>
    <w:div w:id="1190217037">
      <w:bodyDiv w:val="1"/>
      <w:marLeft w:val="0"/>
      <w:marRight w:val="0"/>
      <w:marTop w:val="0"/>
      <w:marBottom w:val="0"/>
      <w:divBdr>
        <w:top w:val="none" w:sz="0" w:space="0" w:color="auto"/>
        <w:left w:val="none" w:sz="0" w:space="0" w:color="auto"/>
        <w:bottom w:val="none" w:sz="0" w:space="0" w:color="auto"/>
        <w:right w:val="none" w:sz="0" w:space="0" w:color="auto"/>
      </w:divBdr>
    </w:div>
    <w:div w:id="1205101780">
      <w:bodyDiv w:val="1"/>
      <w:marLeft w:val="0"/>
      <w:marRight w:val="0"/>
      <w:marTop w:val="0"/>
      <w:marBottom w:val="0"/>
      <w:divBdr>
        <w:top w:val="none" w:sz="0" w:space="0" w:color="auto"/>
        <w:left w:val="none" w:sz="0" w:space="0" w:color="auto"/>
        <w:bottom w:val="none" w:sz="0" w:space="0" w:color="auto"/>
        <w:right w:val="none" w:sz="0" w:space="0" w:color="auto"/>
      </w:divBdr>
    </w:div>
    <w:div w:id="1223561936">
      <w:bodyDiv w:val="1"/>
      <w:marLeft w:val="0"/>
      <w:marRight w:val="0"/>
      <w:marTop w:val="0"/>
      <w:marBottom w:val="0"/>
      <w:divBdr>
        <w:top w:val="none" w:sz="0" w:space="0" w:color="auto"/>
        <w:left w:val="none" w:sz="0" w:space="0" w:color="auto"/>
        <w:bottom w:val="none" w:sz="0" w:space="0" w:color="auto"/>
        <w:right w:val="none" w:sz="0" w:space="0" w:color="auto"/>
      </w:divBdr>
    </w:div>
    <w:div w:id="1253660445">
      <w:bodyDiv w:val="1"/>
      <w:marLeft w:val="0"/>
      <w:marRight w:val="0"/>
      <w:marTop w:val="0"/>
      <w:marBottom w:val="0"/>
      <w:divBdr>
        <w:top w:val="none" w:sz="0" w:space="0" w:color="auto"/>
        <w:left w:val="none" w:sz="0" w:space="0" w:color="auto"/>
        <w:bottom w:val="none" w:sz="0" w:space="0" w:color="auto"/>
        <w:right w:val="none" w:sz="0" w:space="0" w:color="auto"/>
      </w:divBdr>
    </w:div>
    <w:div w:id="1283341284">
      <w:bodyDiv w:val="1"/>
      <w:marLeft w:val="0"/>
      <w:marRight w:val="0"/>
      <w:marTop w:val="0"/>
      <w:marBottom w:val="0"/>
      <w:divBdr>
        <w:top w:val="none" w:sz="0" w:space="0" w:color="auto"/>
        <w:left w:val="none" w:sz="0" w:space="0" w:color="auto"/>
        <w:bottom w:val="none" w:sz="0" w:space="0" w:color="auto"/>
        <w:right w:val="none" w:sz="0" w:space="0" w:color="auto"/>
      </w:divBdr>
    </w:div>
    <w:div w:id="1284537227">
      <w:bodyDiv w:val="1"/>
      <w:marLeft w:val="0"/>
      <w:marRight w:val="0"/>
      <w:marTop w:val="0"/>
      <w:marBottom w:val="0"/>
      <w:divBdr>
        <w:top w:val="none" w:sz="0" w:space="0" w:color="auto"/>
        <w:left w:val="none" w:sz="0" w:space="0" w:color="auto"/>
        <w:bottom w:val="none" w:sz="0" w:space="0" w:color="auto"/>
        <w:right w:val="none" w:sz="0" w:space="0" w:color="auto"/>
      </w:divBdr>
    </w:div>
    <w:div w:id="1312562216">
      <w:bodyDiv w:val="1"/>
      <w:marLeft w:val="0"/>
      <w:marRight w:val="0"/>
      <w:marTop w:val="0"/>
      <w:marBottom w:val="0"/>
      <w:divBdr>
        <w:top w:val="none" w:sz="0" w:space="0" w:color="auto"/>
        <w:left w:val="none" w:sz="0" w:space="0" w:color="auto"/>
        <w:bottom w:val="none" w:sz="0" w:space="0" w:color="auto"/>
        <w:right w:val="none" w:sz="0" w:space="0" w:color="auto"/>
      </w:divBdr>
    </w:div>
    <w:div w:id="1336148401">
      <w:bodyDiv w:val="1"/>
      <w:marLeft w:val="0"/>
      <w:marRight w:val="0"/>
      <w:marTop w:val="0"/>
      <w:marBottom w:val="0"/>
      <w:divBdr>
        <w:top w:val="none" w:sz="0" w:space="0" w:color="auto"/>
        <w:left w:val="none" w:sz="0" w:space="0" w:color="auto"/>
        <w:bottom w:val="none" w:sz="0" w:space="0" w:color="auto"/>
        <w:right w:val="none" w:sz="0" w:space="0" w:color="auto"/>
      </w:divBdr>
    </w:div>
    <w:div w:id="1338263120">
      <w:bodyDiv w:val="1"/>
      <w:marLeft w:val="0"/>
      <w:marRight w:val="0"/>
      <w:marTop w:val="0"/>
      <w:marBottom w:val="0"/>
      <w:divBdr>
        <w:top w:val="none" w:sz="0" w:space="0" w:color="auto"/>
        <w:left w:val="none" w:sz="0" w:space="0" w:color="auto"/>
        <w:bottom w:val="none" w:sz="0" w:space="0" w:color="auto"/>
        <w:right w:val="none" w:sz="0" w:space="0" w:color="auto"/>
      </w:divBdr>
    </w:div>
    <w:div w:id="1346325648">
      <w:bodyDiv w:val="1"/>
      <w:marLeft w:val="0"/>
      <w:marRight w:val="0"/>
      <w:marTop w:val="0"/>
      <w:marBottom w:val="0"/>
      <w:divBdr>
        <w:top w:val="none" w:sz="0" w:space="0" w:color="auto"/>
        <w:left w:val="none" w:sz="0" w:space="0" w:color="auto"/>
        <w:bottom w:val="none" w:sz="0" w:space="0" w:color="auto"/>
        <w:right w:val="none" w:sz="0" w:space="0" w:color="auto"/>
      </w:divBdr>
    </w:div>
    <w:div w:id="1441997337">
      <w:bodyDiv w:val="1"/>
      <w:marLeft w:val="0"/>
      <w:marRight w:val="0"/>
      <w:marTop w:val="0"/>
      <w:marBottom w:val="0"/>
      <w:divBdr>
        <w:top w:val="none" w:sz="0" w:space="0" w:color="auto"/>
        <w:left w:val="none" w:sz="0" w:space="0" w:color="auto"/>
        <w:bottom w:val="none" w:sz="0" w:space="0" w:color="auto"/>
        <w:right w:val="none" w:sz="0" w:space="0" w:color="auto"/>
      </w:divBdr>
    </w:div>
    <w:div w:id="1549221707">
      <w:bodyDiv w:val="1"/>
      <w:marLeft w:val="0"/>
      <w:marRight w:val="0"/>
      <w:marTop w:val="0"/>
      <w:marBottom w:val="0"/>
      <w:divBdr>
        <w:top w:val="none" w:sz="0" w:space="0" w:color="auto"/>
        <w:left w:val="none" w:sz="0" w:space="0" w:color="auto"/>
        <w:bottom w:val="none" w:sz="0" w:space="0" w:color="auto"/>
        <w:right w:val="none" w:sz="0" w:space="0" w:color="auto"/>
      </w:divBdr>
    </w:div>
    <w:div w:id="1725330873">
      <w:bodyDiv w:val="1"/>
      <w:marLeft w:val="0"/>
      <w:marRight w:val="0"/>
      <w:marTop w:val="0"/>
      <w:marBottom w:val="0"/>
      <w:divBdr>
        <w:top w:val="none" w:sz="0" w:space="0" w:color="auto"/>
        <w:left w:val="none" w:sz="0" w:space="0" w:color="auto"/>
        <w:bottom w:val="none" w:sz="0" w:space="0" w:color="auto"/>
        <w:right w:val="none" w:sz="0" w:space="0" w:color="auto"/>
      </w:divBdr>
    </w:div>
    <w:div w:id="1922449443">
      <w:bodyDiv w:val="1"/>
      <w:marLeft w:val="0"/>
      <w:marRight w:val="0"/>
      <w:marTop w:val="0"/>
      <w:marBottom w:val="0"/>
      <w:divBdr>
        <w:top w:val="none" w:sz="0" w:space="0" w:color="auto"/>
        <w:left w:val="none" w:sz="0" w:space="0" w:color="auto"/>
        <w:bottom w:val="none" w:sz="0" w:space="0" w:color="auto"/>
        <w:right w:val="none" w:sz="0" w:space="0" w:color="auto"/>
      </w:divBdr>
    </w:div>
    <w:div w:id="1929075540">
      <w:bodyDiv w:val="1"/>
      <w:marLeft w:val="0"/>
      <w:marRight w:val="0"/>
      <w:marTop w:val="0"/>
      <w:marBottom w:val="0"/>
      <w:divBdr>
        <w:top w:val="none" w:sz="0" w:space="0" w:color="auto"/>
        <w:left w:val="none" w:sz="0" w:space="0" w:color="auto"/>
        <w:bottom w:val="none" w:sz="0" w:space="0" w:color="auto"/>
        <w:right w:val="none" w:sz="0" w:space="0" w:color="auto"/>
      </w:divBdr>
    </w:div>
    <w:div w:id="194152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aler\Brevmal%20NVF.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7CBE4-E46B-4C80-945D-33014460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 NVF.dot</Template>
  <TotalTime>2</TotalTime>
  <Pages>6</Pages>
  <Words>1838</Words>
  <Characters>9746</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lpstr>
    </vt:vector>
  </TitlesOfParts>
  <Company>Norges idrettsforbund</Company>
  <LinksUpToDate>false</LinksUpToDate>
  <CharactersWithSpaces>11561</CharactersWithSpaces>
  <SharedDoc>false</SharedDoc>
  <HLinks>
    <vt:vector size="6" baseType="variant">
      <vt:variant>
        <vt:i4>6094898</vt:i4>
      </vt:variant>
      <vt:variant>
        <vt:i4>0</vt:i4>
      </vt:variant>
      <vt:variant>
        <vt:i4>0</vt:i4>
      </vt:variant>
      <vt:variant>
        <vt:i4>5</vt:i4>
      </vt:variant>
      <vt:variant>
        <vt:lpwstr>mailto:vektlofting@nif.idrett.no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Justisdepartementet</dc:creator>
  <cp:lastModifiedBy>Hans Martin</cp:lastModifiedBy>
  <cp:revision>2</cp:revision>
  <cp:lastPrinted>2016-10-31T08:36:00Z</cp:lastPrinted>
  <dcterms:created xsi:type="dcterms:W3CDTF">2016-10-31T12:27:00Z</dcterms:created>
  <dcterms:modified xsi:type="dcterms:W3CDTF">2016-10-31T12:27:00Z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