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69EE" w14:textId="77777777" w:rsidR="002C50F2" w:rsidRDefault="002C50F2"/>
    <w:p w14:paraId="46E3C097" w14:textId="45BB4D38" w:rsidR="009C5302" w:rsidRDefault="009C5302"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Arbeidsutvalget i NVF har vedtatt at landsdelsmesterskapene (ØM) kan arrangeres lokalt for ungdom og junior. For senior blir det et eget arrangement senere på året, men de kan delta på stevnet sammen med ungdom og junior, dersom smittevernhensyn følges.</w:t>
      </w:r>
      <w:r w:rsidR="00156D67">
        <w:rPr>
          <w:rFonts w:ascii="Source Sans Pro" w:hAnsi="Source Sans Pro"/>
          <w:color w:val="666666"/>
          <w:sz w:val="27"/>
          <w:szCs w:val="27"/>
        </w:rPr>
        <w:t xml:space="preserve"> </w:t>
      </w:r>
      <w:r w:rsidR="00792090">
        <w:rPr>
          <w:rFonts w:ascii="Source Sans Pro" w:hAnsi="Source Sans Pro"/>
          <w:color w:val="666666"/>
          <w:sz w:val="27"/>
          <w:szCs w:val="27"/>
        </w:rPr>
        <w:t xml:space="preserve">Dette er de nasjonale </w:t>
      </w:r>
      <w:r w:rsidR="00AF6250">
        <w:rPr>
          <w:rFonts w:ascii="Source Sans Pro" w:hAnsi="Source Sans Pro"/>
          <w:color w:val="666666"/>
          <w:sz w:val="27"/>
          <w:szCs w:val="27"/>
        </w:rPr>
        <w:t xml:space="preserve">tiltakene </w:t>
      </w:r>
      <w:r w:rsidR="00040D84">
        <w:rPr>
          <w:rFonts w:ascii="Source Sans Pro" w:hAnsi="Source Sans Pro"/>
          <w:color w:val="666666"/>
          <w:sz w:val="27"/>
          <w:szCs w:val="27"/>
        </w:rPr>
        <w:t xml:space="preserve">for </w:t>
      </w:r>
      <w:r w:rsidR="008D24BD">
        <w:rPr>
          <w:rFonts w:ascii="Source Sans Pro" w:hAnsi="Source Sans Pro"/>
          <w:color w:val="666666"/>
          <w:sz w:val="27"/>
          <w:szCs w:val="27"/>
        </w:rPr>
        <w:t>idretts- og fritidsaktiviteter</w:t>
      </w:r>
      <w:r w:rsidR="00040D84">
        <w:rPr>
          <w:rFonts w:ascii="Source Sans Pro" w:hAnsi="Source Sans Pro"/>
          <w:color w:val="666666"/>
          <w:sz w:val="27"/>
          <w:szCs w:val="27"/>
        </w:rPr>
        <w:t xml:space="preserve"> for øyeblikket</w:t>
      </w:r>
      <w:r w:rsidR="00F86D39">
        <w:rPr>
          <w:rFonts w:ascii="Source Sans Pro" w:hAnsi="Source Sans Pro"/>
          <w:color w:val="666666"/>
          <w:sz w:val="27"/>
          <w:szCs w:val="27"/>
        </w:rPr>
        <w:t xml:space="preserve"> (fra regjeringen.no)</w:t>
      </w:r>
      <w:r w:rsidR="00040D84">
        <w:rPr>
          <w:rFonts w:ascii="Source Sans Pro" w:hAnsi="Source Sans Pro"/>
          <w:color w:val="666666"/>
          <w:sz w:val="27"/>
          <w:szCs w:val="27"/>
        </w:rPr>
        <w:t xml:space="preserve">: </w:t>
      </w:r>
    </w:p>
    <w:p w14:paraId="3BE55A9F" w14:textId="77777777" w:rsidR="00F86D39" w:rsidRPr="00F86D39" w:rsidRDefault="00F86D39" w:rsidP="00F86D39">
      <w:pPr>
        <w:pStyle w:val="NormalWeb"/>
        <w:numPr>
          <w:ilvl w:val="0"/>
          <w:numId w:val="1"/>
        </w:numPr>
        <w:spacing w:after="360" w:afterAutospacing="0"/>
        <w:rPr>
          <w:rFonts w:ascii="Source Sans Pro" w:hAnsi="Source Sans Pro"/>
          <w:color w:val="666666"/>
          <w:sz w:val="27"/>
          <w:szCs w:val="27"/>
        </w:rPr>
      </w:pPr>
      <w:r w:rsidRPr="00F86D39">
        <w:rPr>
          <w:rFonts w:ascii="Source Sans Pro" w:hAnsi="Source Sans Pro"/>
          <w:color w:val="666666"/>
          <w:sz w:val="27"/>
          <w:szCs w:val="27"/>
        </w:rPr>
        <w:t>Barn og unge under 20 år kan trene og delta på fritidsaktiviteter som normalt, og det åpnes for idrettsarrangementer som samler deltakere fra samme kommune.</w:t>
      </w:r>
    </w:p>
    <w:p w14:paraId="68D24CA4" w14:textId="77777777" w:rsidR="00F86D39" w:rsidRPr="00F86D39" w:rsidRDefault="00F86D39" w:rsidP="00F86D39">
      <w:pPr>
        <w:pStyle w:val="NormalWeb"/>
        <w:numPr>
          <w:ilvl w:val="0"/>
          <w:numId w:val="1"/>
        </w:numPr>
        <w:spacing w:after="360"/>
        <w:rPr>
          <w:rFonts w:ascii="Source Sans Pro" w:hAnsi="Source Sans Pro"/>
          <w:color w:val="666666"/>
          <w:sz w:val="27"/>
          <w:szCs w:val="27"/>
        </w:rPr>
      </w:pPr>
      <w:r w:rsidRPr="00F86D39">
        <w:rPr>
          <w:rFonts w:ascii="Source Sans Pro" w:hAnsi="Source Sans Pro"/>
          <w:color w:val="666666"/>
          <w:sz w:val="27"/>
          <w:szCs w:val="27"/>
        </w:rPr>
        <w:t>Dersom barn og unge trener med et idrettslag i en annen kommune, vil de kunne konkurrere med dette idrettslaget så lenge smittesituasjonen tillater det. </w:t>
      </w:r>
    </w:p>
    <w:p w14:paraId="66D32956" w14:textId="77777777" w:rsidR="00F86D39" w:rsidRPr="00F86D39" w:rsidRDefault="00F86D39" w:rsidP="00F86D39">
      <w:pPr>
        <w:pStyle w:val="NormalWeb"/>
        <w:numPr>
          <w:ilvl w:val="0"/>
          <w:numId w:val="1"/>
        </w:numPr>
        <w:spacing w:after="360"/>
        <w:rPr>
          <w:rFonts w:ascii="Source Sans Pro" w:hAnsi="Source Sans Pro"/>
          <w:color w:val="666666"/>
          <w:sz w:val="27"/>
          <w:szCs w:val="27"/>
        </w:rPr>
      </w:pPr>
      <w:r w:rsidRPr="00F86D39">
        <w:rPr>
          <w:rFonts w:ascii="Source Sans Pro" w:hAnsi="Source Sans Pro"/>
          <w:color w:val="666666"/>
          <w:sz w:val="27"/>
          <w:szCs w:val="27"/>
        </w:rPr>
        <w:t>I individuelle utendørsidretter som ikke innebærer nærkontakt kan konkurransene samle deltakere fra idrettskretsen/region.</w:t>
      </w:r>
    </w:p>
    <w:p w14:paraId="4DE5A873" w14:textId="77777777" w:rsidR="00F86D39" w:rsidRPr="00F86D39" w:rsidRDefault="00F86D39" w:rsidP="00F86D39">
      <w:pPr>
        <w:pStyle w:val="NormalWeb"/>
        <w:numPr>
          <w:ilvl w:val="0"/>
          <w:numId w:val="1"/>
        </w:numPr>
        <w:spacing w:after="360"/>
        <w:rPr>
          <w:rFonts w:ascii="Source Sans Pro" w:hAnsi="Source Sans Pro"/>
          <w:color w:val="666666"/>
          <w:sz w:val="27"/>
          <w:szCs w:val="27"/>
        </w:rPr>
      </w:pPr>
      <w:r w:rsidRPr="00F86D39">
        <w:rPr>
          <w:rFonts w:ascii="Source Sans Pro" w:hAnsi="Source Sans Pro"/>
          <w:color w:val="666666"/>
          <w:sz w:val="27"/>
          <w:szCs w:val="27"/>
        </w:rPr>
        <w:t>Voksne over 20 år i breddeidretten anbefales å ikke drive organisert aktivitet innendørs. Utendørs kan voksne trene dersom det er mulig å holde god avstand.</w:t>
      </w:r>
    </w:p>
    <w:p w14:paraId="24782F07" w14:textId="3AC898F8" w:rsidR="00040D84" w:rsidRDefault="00F86D39"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 xml:space="preserve">Merk at det i Østlandsområdet er flere lokale tiltak. Sjekk med din kommune. </w:t>
      </w:r>
    </w:p>
    <w:p w14:paraId="2A603E25" w14:textId="21418A08" w:rsidR="009C5302" w:rsidRDefault="00612EA3"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Vedtaket fra NVF</w:t>
      </w:r>
      <w:r w:rsidR="009C5302">
        <w:rPr>
          <w:rFonts w:ascii="Source Sans Pro" w:hAnsi="Source Sans Pro"/>
          <w:color w:val="666666"/>
          <w:sz w:val="27"/>
          <w:szCs w:val="27"/>
        </w:rPr>
        <w:t xml:space="preserve"> betyr at klubbene kan arrangere stevner de aktuelle datoene, og resultatet vil telle som en del av Østlandsmesterskapet 2021 </w:t>
      </w:r>
      <w:r w:rsidR="009C5302" w:rsidRPr="00DF7704">
        <w:rPr>
          <w:rFonts w:ascii="Source Sans Pro" w:hAnsi="Source Sans Pro"/>
          <w:i/>
          <w:iCs/>
          <w:color w:val="666666"/>
          <w:sz w:val="27"/>
          <w:szCs w:val="27"/>
        </w:rPr>
        <w:t>for ungdom og junior.</w:t>
      </w:r>
    </w:p>
    <w:p w14:paraId="493CCA63" w14:textId="77777777" w:rsidR="009C5302" w:rsidRDefault="009C5302"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Landsdelsmesterskapet kan gjennomføres i løpet av perioden 12.-14. mars.</w:t>
      </w:r>
    </w:p>
    <w:p w14:paraId="3C2D139A" w14:textId="77777777" w:rsidR="009C5302" w:rsidRDefault="009C5302"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Det blir </w:t>
      </w:r>
      <w:r>
        <w:rPr>
          <w:rFonts w:ascii="Source Sans Pro" w:hAnsi="Source Sans Pro"/>
          <w:i/>
          <w:iCs/>
          <w:color w:val="666666"/>
          <w:sz w:val="27"/>
          <w:szCs w:val="27"/>
        </w:rPr>
        <w:t>ikke </w:t>
      </w:r>
      <w:r>
        <w:rPr>
          <w:rFonts w:ascii="Source Sans Pro" w:hAnsi="Source Sans Pro"/>
          <w:color w:val="666666"/>
          <w:sz w:val="27"/>
          <w:szCs w:val="27"/>
        </w:rPr>
        <w:t>arrangert ØM for ungdom og junior hos opprinnelig arrangør, Larvik AK.</w:t>
      </w:r>
    </w:p>
    <w:p w14:paraId="2855DA68" w14:textId="77777777" w:rsidR="009C5302" w:rsidRDefault="009C5302"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t>Protokollene sendes til Larvik AK ved Jostein Frøyd, som syr de sammen og annonserer hvem som blir Østlandsmestre. Klubbene bes sende dette Jostein så raskt som mulig etter hver stevnedag og innen søndag 14. mars klokken 20.00</w:t>
      </w:r>
      <w:r>
        <w:rPr>
          <w:rFonts w:ascii="Source Sans Pro" w:hAnsi="Source Sans Pro"/>
          <w:color w:val="666666"/>
          <w:sz w:val="27"/>
          <w:szCs w:val="27"/>
        </w:rPr>
        <w:br/>
      </w:r>
      <w:hyperlink r:id="rId7" w:tgtFrame="_blank" w:history="1">
        <w:r>
          <w:rPr>
            <w:rStyle w:val="Hyperkobling"/>
            <w:rFonts w:ascii="Source Sans Pro" w:hAnsi="Source Sans Pro"/>
            <w:color w:val="1155CC"/>
            <w:sz w:val="27"/>
            <w:szCs w:val="27"/>
          </w:rPr>
          <w:t>jfroyd@online.no</w:t>
        </w:r>
      </w:hyperlink>
    </w:p>
    <w:p w14:paraId="00A88AFF" w14:textId="3FC3FD22" w:rsidR="009C5302" w:rsidRDefault="009C5302" w:rsidP="009C5302">
      <w:pPr>
        <w:pStyle w:val="NormalWeb"/>
        <w:shd w:val="clear" w:color="auto" w:fill="FFFFFF"/>
        <w:spacing w:after="360" w:afterAutospacing="0"/>
        <w:rPr>
          <w:rFonts w:ascii="Source Sans Pro" w:hAnsi="Source Sans Pro"/>
          <w:color w:val="666666"/>
          <w:sz w:val="27"/>
          <w:szCs w:val="27"/>
        </w:rPr>
      </w:pPr>
      <w:r>
        <w:rPr>
          <w:rFonts w:ascii="Source Sans Pro" w:hAnsi="Source Sans Pro"/>
          <w:color w:val="666666"/>
          <w:sz w:val="27"/>
          <w:szCs w:val="27"/>
        </w:rPr>
        <w:lastRenderedPageBreak/>
        <w:t>For å approbere stevner for å delta på årets ØM i tidsrommet 12. – 14. mars, ta kontakt med forbundskontoret ved Generalsekretær Arne Grostad.</w:t>
      </w:r>
      <w:r w:rsidR="00D62DCF">
        <w:rPr>
          <w:rFonts w:ascii="Source Sans Pro" w:hAnsi="Source Sans Pro"/>
          <w:color w:val="666666"/>
          <w:sz w:val="27"/>
          <w:szCs w:val="27"/>
        </w:rPr>
        <w:t xml:space="preserve"> Dette er gebyrfri approbering.</w:t>
      </w:r>
      <w:r>
        <w:rPr>
          <w:rFonts w:ascii="Source Sans Pro" w:hAnsi="Source Sans Pro"/>
          <w:color w:val="666666"/>
          <w:sz w:val="27"/>
          <w:szCs w:val="27"/>
        </w:rPr>
        <w:br/>
      </w:r>
      <w:hyperlink r:id="rId8" w:tgtFrame="_blank" w:history="1">
        <w:r>
          <w:rPr>
            <w:rStyle w:val="Hyperkobling"/>
            <w:rFonts w:ascii="Source Sans Pro" w:hAnsi="Source Sans Pro"/>
            <w:color w:val="1155CC"/>
            <w:sz w:val="27"/>
            <w:szCs w:val="27"/>
          </w:rPr>
          <w:t>arne.grostad@vektlofting.no</w:t>
        </w:r>
      </w:hyperlink>
    </w:p>
    <w:p w14:paraId="5D94D7D5" w14:textId="77777777" w:rsidR="00A331F0" w:rsidRDefault="00A331F0"/>
    <w:sectPr w:rsidR="00A331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C601" w14:textId="77777777" w:rsidR="00513059" w:rsidRDefault="00513059" w:rsidP="00527F60">
      <w:pPr>
        <w:spacing w:after="0" w:line="240" w:lineRule="auto"/>
      </w:pPr>
      <w:r>
        <w:separator/>
      </w:r>
    </w:p>
  </w:endnote>
  <w:endnote w:type="continuationSeparator" w:id="0">
    <w:p w14:paraId="525D3F5A" w14:textId="77777777" w:rsidR="00513059" w:rsidRDefault="00513059" w:rsidP="0052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2576" w14:textId="7E409B69" w:rsidR="00E92A88" w:rsidRDefault="00E92A88">
    <w:pPr>
      <w:pStyle w:val="Bunntekst"/>
    </w:pPr>
    <w:r>
      <w:ptab w:relativeTo="margin" w:alignment="center" w:leader="none"/>
    </w:r>
    <w:r>
      <w:ptab w:relativeTo="margin" w:alignment="right" w:leader="none"/>
    </w:r>
    <w:r w:rsidR="004F488E">
      <w:t>Org.nr: 911 784 300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D601" w14:textId="77777777" w:rsidR="00513059" w:rsidRDefault="00513059" w:rsidP="00527F60">
      <w:pPr>
        <w:spacing w:after="0" w:line="240" w:lineRule="auto"/>
      </w:pPr>
      <w:r>
        <w:separator/>
      </w:r>
    </w:p>
  </w:footnote>
  <w:footnote w:type="continuationSeparator" w:id="0">
    <w:p w14:paraId="0159D780" w14:textId="77777777" w:rsidR="00513059" w:rsidRDefault="00513059" w:rsidP="0052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7DBB" w14:textId="3C62FB9E" w:rsidR="00527F60" w:rsidRDefault="003D02FC" w:rsidP="00E92A88">
    <w:pPr>
      <w:pStyle w:val="Topptekst"/>
    </w:pPr>
    <w:r>
      <w:ptab w:relativeTo="margin" w:alignment="center" w:leader="none"/>
    </w:r>
    <w:r>
      <w:ptab w:relativeTo="margin" w:alignment="right" w:leader="none"/>
    </w:r>
    <w:r w:rsidR="000219EF">
      <w:rPr>
        <w:noProof/>
      </w:rPr>
      <w:drawing>
        <wp:inline distT="0" distB="0" distL="0" distR="0" wp14:anchorId="64509CDD" wp14:editId="5AFFFAE7">
          <wp:extent cx="2224088" cy="948508"/>
          <wp:effectExtent l="0" t="0" r="0"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en - bokstaver.png"/>
                  <pic:cNvPicPr/>
                </pic:nvPicPr>
                <pic:blipFill>
                  <a:blip r:embed="rId1">
                    <a:extLst>
                      <a:ext uri="{28A0092B-C50C-407E-A947-70E740481C1C}">
                        <a14:useLocalDpi xmlns:a14="http://schemas.microsoft.com/office/drawing/2010/main" val="0"/>
                      </a:ext>
                    </a:extLst>
                  </a:blip>
                  <a:stretch>
                    <a:fillRect/>
                  </a:stretch>
                </pic:blipFill>
                <pic:spPr>
                  <a:xfrm>
                    <a:off x="0" y="0"/>
                    <a:ext cx="2276637" cy="970919"/>
                  </a:xfrm>
                  <a:prstGeom prst="rect">
                    <a:avLst/>
                  </a:prstGeom>
                </pic:spPr>
              </pic:pic>
            </a:graphicData>
          </a:graphic>
        </wp:inline>
      </w:drawing>
    </w:r>
  </w:p>
  <w:p w14:paraId="3C5BBBEF" w14:textId="35464234" w:rsidR="008960CC" w:rsidRDefault="008960CC" w:rsidP="00E92A88">
    <w:pPr>
      <w:pStyle w:val="Topptekst"/>
    </w:pPr>
  </w:p>
  <w:p w14:paraId="6366918A" w14:textId="73258A96" w:rsidR="008960CC" w:rsidRDefault="008960CC" w:rsidP="00E92A88">
    <w:pPr>
      <w:pStyle w:val="Topptekst"/>
    </w:pPr>
    <w:r>
      <w:tab/>
    </w:r>
    <w:r>
      <w:tab/>
    </w:r>
  </w:p>
  <w:p w14:paraId="02429342" w14:textId="77777777" w:rsidR="0009632D" w:rsidRDefault="0009632D" w:rsidP="00E92A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5C3C"/>
    <w:multiLevelType w:val="hybridMultilevel"/>
    <w:tmpl w:val="44C48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60"/>
    <w:rsid w:val="000219EF"/>
    <w:rsid w:val="00040D84"/>
    <w:rsid w:val="00080A69"/>
    <w:rsid w:val="0009632D"/>
    <w:rsid w:val="000D2C96"/>
    <w:rsid w:val="000F47BC"/>
    <w:rsid w:val="00156D67"/>
    <w:rsid w:val="002C50F2"/>
    <w:rsid w:val="00374AC2"/>
    <w:rsid w:val="003D02FC"/>
    <w:rsid w:val="004474BC"/>
    <w:rsid w:val="004F488E"/>
    <w:rsid w:val="00513059"/>
    <w:rsid w:val="00527F60"/>
    <w:rsid w:val="00612EA3"/>
    <w:rsid w:val="00660403"/>
    <w:rsid w:val="00680E94"/>
    <w:rsid w:val="00760156"/>
    <w:rsid w:val="00792090"/>
    <w:rsid w:val="00794320"/>
    <w:rsid w:val="008403C0"/>
    <w:rsid w:val="008960CC"/>
    <w:rsid w:val="008D24BD"/>
    <w:rsid w:val="009019DF"/>
    <w:rsid w:val="00956509"/>
    <w:rsid w:val="00963BF4"/>
    <w:rsid w:val="009C5302"/>
    <w:rsid w:val="00A331F0"/>
    <w:rsid w:val="00A73C7A"/>
    <w:rsid w:val="00AF6250"/>
    <w:rsid w:val="00C17294"/>
    <w:rsid w:val="00D16285"/>
    <w:rsid w:val="00D62DCF"/>
    <w:rsid w:val="00D72547"/>
    <w:rsid w:val="00DF7704"/>
    <w:rsid w:val="00E52123"/>
    <w:rsid w:val="00E92A88"/>
    <w:rsid w:val="00F86D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9096A"/>
  <w15:chartTrackingRefBased/>
  <w15:docId w15:val="{CDAC9700-104C-4910-A118-B609E74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F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7F60"/>
  </w:style>
  <w:style w:type="paragraph" w:styleId="Bunntekst">
    <w:name w:val="footer"/>
    <w:basedOn w:val="Normal"/>
    <w:link w:val="BunntekstTegn"/>
    <w:uiPriority w:val="99"/>
    <w:unhideWhenUsed/>
    <w:rsid w:val="00527F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7F60"/>
  </w:style>
  <w:style w:type="paragraph" w:styleId="NormalWeb">
    <w:name w:val="Normal (Web)"/>
    <w:basedOn w:val="Normal"/>
    <w:uiPriority w:val="99"/>
    <w:semiHidden/>
    <w:unhideWhenUsed/>
    <w:rsid w:val="009C530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9C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2014">
      <w:bodyDiv w:val="1"/>
      <w:marLeft w:val="0"/>
      <w:marRight w:val="0"/>
      <w:marTop w:val="0"/>
      <w:marBottom w:val="0"/>
      <w:divBdr>
        <w:top w:val="none" w:sz="0" w:space="0" w:color="auto"/>
        <w:left w:val="none" w:sz="0" w:space="0" w:color="auto"/>
        <w:bottom w:val="none" w:sz="0" w:space="0" w:color="auto"/>
        <w:right w:val="none" w:sz="0" w:space="0" w:color="auto"/>
      </w:divBdr>
    </w:div>
    <w:div w:id="888999720">
      <w:bodyDiv w:val="1"/>
      <w:marLeft w:val="0"/>
      <w:marRight w:val="0"/>
      <w:marTop w:val="0"/>
      <w:marBottom w:val="0"/>
      <w:divBdr>
        <w:top w:val="none" w:sz="0" w:space="0" w:color="auto"/>
        <w:left w:val="none" w:sz="0" w:space="0" w:color="auto"/>
        <w:bottom w:val="none" w:sz="0" w:space="0" w:color="auto"/>
        <w:right w:val="none" w:sz="0" w:space="0" w:color="auto"/>
      </w:divBdr>
    </w:div>
    <w:div w:id="1538812435">
      <w:bodyDiv w:val="1"/>
      <w:marLeft w:val="0"/>
      <w:marRight w:val="0"/>
      <w:marTop w:val="0"/>
      <w:marBottom w:val="0"/>
      <w:divBdr>
        <w:top w:val="none" w:sz="0" w:space="0" w:color="auto"/>
        <w:left w:val="none" w:sz="0" w:space="0" w:color="auto"/>
        <w:bottom w:val="none" w:sz="0" w:space="0" w:color="auto"/>
        <w:right w:val="none" w:sz="0" w:space="0" w:color="auto"/>
      </w:divBdr>
    </w:div>
    <w:div w:id="1756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grostad@vektlofting.no" TargetMode="External"/><Relationship Id="rId3" Type="http://schemas.openxmlformats.org/officeDocument/2006/relationships/settings" Target="settings.xml"/><Relationship Id="rId7" Type="http://schemas.openxmlformats.org/officeDocument/2006/relationships/hyperlink" Target="mailto:jfroyd@onli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1610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Næss</dc:creator>
  <cp:keywords/>
  <dc:description/>
  <cp:lastModifiedBy>Jostein Frøyd</cp:lastModifiedBy>
  <cp:revision>3</cp:revision>
  <dcterms:created xsi:type="dcterms:W3CDTF">2021-03-03T08:02:00Z</dcterms:created>
  <dcterms:modified xsi:type="dcterms:W3CDTF">2021-03-03T08:06:00Z</dcterms:modified>
</cp:coreProperties>
</file>